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E55" w:rsidRDefault="00A51E55" w:rsidP="005C0EB1">
      <w:pPr>
        <w:tabs>
          <w:tab w:val="left" w:pos="10206"/>
        </w:tabs>
        <w:ind w:firstLine="851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5C0EB1" w:rsidRDefault="005C0EB1" w:rsidP="005C0EB1">
      <w:pPr>
        <w:tabs>
          <w:tab w:val="left" w:pos="10206"/>
        </w:tabs>
        <w:spacing w:after="0" w:line="240" w:lineRule="auto"/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0EB1">
        <w:rPr>
          <w:rFonts w:ascii="Times New Roman" w:hAnsi="Times New Roman" w:cs="Times New Roman"/>
          <w:color w:val="000000" w:themeColor="text1"/>
          <w:sz w:val="28"/>
          <w:szCs w:val="28"/>
        </w:rPr>
        <w:t>СОПУТСТВУЮЩИМ ФАКТОРОМ КАЖДОГО СЕДЬМОГО ДТП В ЕКАТЕРИНБУРГЕ СТАНОВЯТСЯ НЕБЛАГОПРИЯТ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НЫЕ ПОГОДНЫЕ И ДОРОЖНЫЕ УСЛОВИЯ</w:t>
      </w:r>
    </w:p>
    <w:p w:rsidR="005C0EB1" w:rsidRDefault="005C0EB1" w:rsidP="00DB51D2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13AF" w:rsidRDefault="003C0307" w:rsidP="00DB51D2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статистике, с начала года в областном центре зарегистрировано  </w:t>
      </w:r>
      <w:r w:rsidR="00A23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более </w:t>
      </w:r>
      <w:r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460 </w:t>
      </w:r>
      <w:r w:rsidR="0098322E">
        <w:rPr>
          <w:rFonts w:ascii="Times New Roman" w:hAnsi="Times New Roman" w:cs="Times New Roman"/>
          <w:color w:val="000000" w:themeColor="text1"/>
          <w:sz w:val="28"/>
          <w:szCs w:val="28"/>
        </w:rPr>
        <w:t>дорожно</w:t>
      </w:r>
      <w:r w:rsidR="00A23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32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транспортных происшествий, где сопутствующим фактов </w:t>
      </w:r>
      <w:r w:rsidR="00A23A6F">
        <w:rPr>
          <w:rFonts w:ascii="Times New Roman" w:hAnsi="Times New Roman" w:cs="Times New Roman"/>
          <w:color w:val="000000" w:themeColor="text1"/>
          <w:sz w:val="28"/>
          <w:szCs w:val="28"/>
        </w:rPr>
        <w:t>стал выбор</w:t>
      </w:r>
      <w:r w:rsidR="00A23A6F"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модели поведения, не соответствующей текущим погодным и дорожным условиям</w:t>
      </w:r>
      <w:r w:rsidR="00A23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54 дорожных авариях </w:t>
      </w:r>
      <w:r w:rsidR="00A23A6F"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>погибли 5 и ранено более 80 участников дорожного движения.</w:t>
      </w:r>
      <w:r w:rsidR="00A23A6F" w:rsidRPr="00A23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23A6F" w:rsidRPr="003C0307" w:rsidRDefault="00A23A6F" w:rsidP="00DB51D2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Синоптики в начале марта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Свердловской области </w:t>
      </w:r>
      <w:r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>прогнозир</w:t>
      </w:r>
      <w:r w:rsidR="00C077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уют крайне неустойчивую погоду.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>остаточно тёплая погода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днем будет сменяться отрицательными значениями ночью</w:t>
      </w:r>
      <w:r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первые дни весны ожидаются дожди со снегом. </w:t>
      </w:r>
      <w:r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Такая смена погоды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являе</w:t>
      </w:r>
      <w:r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неожиданностью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уральцев</w:t>
      </w:r>
      <w:r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 </w:t>
      </w:r>
      <w:r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>все же находятся 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автомобилисты, которые</w:t>
      </w:r>
      <w:r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забывает о правилах безопасности во время </w:t>
      </w:r>
      <w:r w:rsidRPr="00A23A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движения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межсезонье</w:t>
      </w:r>
      <w:r w:rsidRPr="00A23A6F">
        <w:rPr>
          <w:rFonts w:ascii="Times New Roman" w:hAnsi="Times New Roman" w:cs="Times New Roman"/>
          <w:color w:val="000000" w:themeColor="text1"/>
          <w:sz w:val="28"/>
          <w:szCs w:val="28"/>
        </w:rPr>
        <w:t>. Это</w:t>
      </w:r>
      <w:r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свою очередь, находит свое отражение в сводках Госавтоинспекции. </w:t>
      </w:r>
    </w:p>
    <w:p w:rsidR="003C0307" w:rsidRPr="003C0307" w:rsidRDefault="003C0307" w:rsidP="00DB51D2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Напомним, что пункт  10.1 Правил дорожного движения РФ обязывают водителя «…вести транспортное средство со скоростью, не превышающей установленного ограничения, учитывая при этом интенсивность движения, особенности и состояние транспортного средства и груза, дорожные и метеорологические условия, в частности видимость в направлении движения. Скорость должна обеспечивать водителю возможность постоянного </w:t>
      </w:r>
      <w:proofErr w:type="gramStart"/>
      <w:r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>контроля за</w:t>
      </w:r>
      <w:proofErr w:type="gramEnd"/>
      <w:r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движением транспортного средства …».</w:t>
      </w:r>
    </w:p>
    <w:p w:rsidR="00990266" w:rsidRPr="00836DA7" w:rsidRDefault="00A0355B" w:rsidP="00836DA7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опасным </w:t>
      </w:r>
      <w:r w:rsidR="00F54A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дорожным и метеорологическим условиям относятся не только гололед, снегопад, дождь, туман, но </w:t>
      </w:r>
      <w:r w:rsidR="00836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сильный </w:t>
      </w:r>
      <w:r w:rsidR="005A6B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боковой </w:t>
      </w:r>
      <w:r w:rsidR="00836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ветер, </w:t>
      </w:r>
      <w:r w:rsidR="00F54A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мокрый после дождя </w:t>
      </w:r>
      <w:r w:rsidR="00836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асфальт и  грязный после сельскохозяйственных перевозок участок дороги.  Основная мера безопасности при движении по таким участкам дорог -  снижение скорости движения. </w:t>
      </w:r>
      <w:r w:rsidR="005A6B68">
        <w:rPr>
          <w:rFonts w:ascii="Times New Roman" w:hAnsi="Times New Roman" w:cs="Times New Roman"/>
          <w:color w:val="000000" w:themeColor="text1"/>
          <w:sz w:val="28"/>
          <w:szCs w:val="28"/>
        </w:rPr>
        <w:t>Очень о</w:t>
      </w:r>
      <w:r w:rsidR="00836DA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5A6B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асны </w:t>
      </w:r>
      <w:r w:rsidR="00836DA7">
        <w:rPr>
          <w:rFonts w:ascii="Times New Roman" w:hAnsi="Times New Roman" w:cs="Times New Roman"/>
          <w:color w:val="000000" w:themeColor="text1"/>
          <w:sz w:val="28"/>
          <w:szCs w:val="28"/>
        </w:rPr>
        <w:t>и ясные солнечные дни</w:t>
      </w:r>
      <w:r w:rsidR="00836DA7"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>, которых в марте становится все больше. Яркое солнце затрудняет восприятие сигналов светофора</w:t>
      </w:r>
      <w:r w:rsidR="00836DA7">
        <w:rPr>
          <w:rFonts w:ascii="Times New Roman" w:hAnsi="Times New Roman" w:cs="Times New Roman"/>
          <w:color w:val="000000" w:themeColor="text1"/>
          <w:sz w:val="28"/>
          <w:szCs w:val="28"/>
        </w:rPr>
        <w:t>, дорожных знаков.</w:t>
      </w:r>
      <w:r w:rsidR="00836DA7" w:rsidRPr="003C0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6DA7" w:rsidRPr="00DB51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Особенно опасно </w:t>
      </w:r>
      <w:r w:rsidR="00836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ослепление </w:t>
      </w:r>
      <w:r w:rsidR="00836DA7" w:rsidRPr="00DB51D2">
        <w:rPr>
          <w:rFonts w:ascii="Times New Roman" w:hAnsi="Times New Roman" w:cs="Times New Roman"/>
          <w:color w:val="000000" w:themeColor="text1"/>
          <w:sz w:val="28"/>
          <w:szCs w:val="28"/>
        </w:rPr>
        <w:t>солнце</w:t>
      </w:r>
      <w:r w:rsidR="00836DA7">
        <w:rPr>
          <w:rFonts w:ascii="Times New Roman" w:hAnsi="Times New Roman" w:cs="Times New Roman"/>
          <w:color w:val="000000" w:themeColor="text1"/>
          <w:sz w:val="28"/>
          <w:szCs w:val="28"/>
        </w:rPr>
        <w:t>м при проезде пешеходных переходов</w:t>
      </w:r>
      <w:r w:rsidR="00836DA7" w:rsidRPr="00DB51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36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именно в этот момент </w:t>
      </w:r>
      <w:r w:rsidR="00836DA7" w:rsidRPr="00DB51D2">
        <w:rPr>
          <w:rFonts w:ascii="Times New Roman" w:hAnsi="Times New Roman" w:cs="Times New Roman"/>
          <w:color w:val="000000" w:themeColor="text1"/>
          <w:sz w:val="28"/>
          <w:szCs w:val="28"/>
        </w:rPr>
        <w:t>обзорность у вод</w:t>
      </w:r>
      <w:r w:rsidR="00836DA7">
        <w:rPr>
          <w:rFonts w:ascii="Times New Roman" w:hAnsi="Times New Roman" w:cs="Times New Roman"/>
          <w:color w:val="000000" w:themeColor="text1"/>
          <w:sz w:val="28"/>
          <w:szCs w:val="28"/>
        </w:rPr>
        <w:t>ителя должны быть максимальными</w:t>
      </w:r>
      <w:r w:rsidR="00836DA7" w:rsidRPr="00DB51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36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данном случае от яркого света</w:t>
      </w:r>
      <w:r w:rsidR="00836DA7" w:rsidRPr="00383A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6DA7">
        <w:rPr>
          <w:rFonts w:ascii="Times New Roman" w:hAnsi="Times New Roman" w:cs="Times New Roman"/>
          <w:color w:val="000000" w:themeColor="text1"/>
          <w:sz w:val="28"/>
          <w:szCs w:val="28"/>
        </w:rPr>
        <w:t>помогут солнцезащитные очки и козырьки.</w:t>
      </w:r>
    </w:p>
    <w:p w:rsidR="0035287E" w:rsidRDefault="00233C6C" w:rsidP="00836DA7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3C6C">
        <w:rPr>
          <w:rFonts w:ascii="Times New Roman" w:hAnsi="Times New Roman" w:cs="Times New Roman"/>
          <w:color w:val="000000" w:themeColor="text1"/>
          <w:sz w:val="28"/>
          <w:szCs w:val="28"/>
        </w:rPr>
        <w:t>Добавим, что в любом дорожно-транспортном происшествии действия его участников первичны</w:t>
      </w:r>
      <w:r w:rsidR="00011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Именно человек </w:t>
      </w:r>
      <w:r w:rsidR="00011614" w:rsidRPr="00011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принимает решение о манере передвижения, скоростном режиме, о соблюдении требования знаков или разметки, переходе дороги в неустановленном месте, не зависимо от дорожных и метеорических условий. </w:t>
      </w:r>
    </w:p>
    <w:p w:rsidR="0035287E" w:rsidRPr="0035287E" w:rsidRDefault="0035287E" w:rsidP="00836DA7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5287E">
        <w:rPr>
          <w:rFonts w:ascii="Times New Roman" w:hAnsi="Times New Roman" w:cs="Times New Roman"/>
          <w:color w:val="000000" w:themeColor="text1"/>
          <w:sz w:val="28"/>
          <w:szCs w:val="28"/>
        </w:rPr>
        <w:t>омните, что изменения в погоде вно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сят свои коррективы в движение </w:t>
      </w:r>
      <w:r w:rsidRPr="00352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ранспорта, в том числе и весной. Если вы </w:t>
      </w:r>
      <w:r w:rsidRPr="00352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знаете, что управлять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автомобилем</w:t>
      </w:r>
      <w:r w:rsidRPr="00352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придется в 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словиях недостаточной видимости,</w:t>
      </w:r>
      <w:r w:rsidRPr="00352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тщательно готовьте свое</w:t>
      </w:r>
      <w:r w:rsidRPr="00352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транспортное средство</w:t>
      </w:r>
      <w:r w:rsidRPr="00352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поездке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не теряйте бдительность, снижайте скорость, увеличивайте дистанцию</w:t>
      </w:r>
      <w:r w:rsidRPr="003528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35287E">
        <w:rPr>
          <w:rFonts w:ascii="Times New Roman" w:hAnsi="Times New Roman" w:cs="Times New Roman"/>
          <w:color w:val="000000" w:themeColor="text1"/>
          <w:sz w:val="28"/>
          <w:szCs w:val="28"/>
        </w:rPr>
        <w:t>в процессе движения уделяйте максимум внимания дорожной обст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ановке.</w:t>
      </w:r>
    </w:p>
    <w:p w:rsidR="00DB51D2" w:rsidRDefault="00DB51D2" w:rsidP="00E95517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5287E" w:rsidRPr="00011614" w:rsidRDefault="004479AC" w:rsidP="00E95517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ГИБДД УМВД России по г. Екатеринбургу</w:t>
      </w:r>
      <w:bookmarkStart w:id="0" w:name="_GoBack"/>
      <w:bookmarkEnd w:id="0"/>
    </w:p>
    <w:p w:rsidR="006A6702" w:rsidRPr="00383A65" w:rsidRDefault="006A6702" w:rsidP="0035287E">
      <w:pPr>
        <w:tabs>
          <w:tab w:val="left" w:pos="1020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A6702" w:rsidRPr="00383A65" w:rsidSect="00F068B8">
      <w:pgSz w:w="11906" w:h="16838"/>
      <w:pgMar w:top="142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D73"/>
    <w:rsid w:val="00011614"/>
    <w:rsid w:val="00013B7D"/>
    <w:rsid w:val="00025E28"/>
    <w:rsid w:val="00032C85"/>
    <w:rsid w:val="00087CB2"/>
    <w:rsid w:val="0016211D"/>
    <w:rsid w:val="00174DB5"/>
    <w:rsid w:val="001F6E01"/>
    <w:rsid w:val="0020564A"/>
    <w:rsid w:val="00233C6C"/>
    <w:rsid w:val="002373E0"/>
    <w:rsid w:val="002458B1"/>
    <w:rsid w:val="002D0F62"/>
    <w:rsid w:val="00300C61"/>
    <w:rsid w:val="00346663"/>
    <w:rsid w:val="0035287E"/>
    <w:rsid w:val="00361CD4"/>
    <w:rsid w:val="00383A65"/>
    <w:rsid w:val="003900B9"/>
    <w:rsid w:val="003C0307"/>
    <w:rsid w:val="003D133B"/>
    <w:rsid w:val="00440D43"/>
    <w:rsid w:val="004479AC"/>
    <w:rsid w:val="00466B1C"/>
    <w:rsid w:val="004671B7"/>
    <w:rsid w:val="004C4889"/>
    <w:rsid w:val="005352E2"/>
    <w:rsid w:val="0054543C"/>
    <w:rsid w:val="00580E38"/>
    <w:rsid w:val="00582810"/>
    <w:rsid w:val="005A6B68"/>
    <w:rsid w:val="005C0EB1"/>
    <w:rsid w:val="006337D7"/>
    <w:rsid w:val="00672E4F"/>
    <w:rsid w:val="006934B5"/>
    <w:rsid w:val="006A191E"/>
    <w:rsid w:val="006A6702"/>
    <w:rsid w:val="006F2896"/>
    <w:rsid w:val="007635E4"/>
    <w:rsid w:val="007D4557"/>
    <w:rsid w:val="007E1D3A"/>
    <w:rsid w:val="00822EE5"/>
    <w:rsid w:val="008369EB"/>
    <w:rsid w:val="00836DA7"/>
    <w:rsid w:val="00843269"/>
    <w:rsid w:val="00877652"/>
    <w:rsid w:val="00884D43"/>
    <w:rsid w:val="008C2082"/>
    <w:rsid w:val="0098322E"/>
    <w:rsid w:val="00990266"/>
    <w:rsid w:val="009D4D73"/>
    <w:rsid w:val="009E359D"/>
    <w:rsid w:val="009F6A27"/>
    <w:rsid w:val="00A022DF"/>
    <w:rsid w:val="00A0355B"/>
    <w:rsid w:val="00A05E55"/>
    <w:rsid w:val="00A23A6F"/>
    <w:rsid w:val="00A34E89"/>
    <w:rsid w:val="00A51E55"/>
    <w:rsid w:val="00A55BD6"/>
    <w:rsid w:val="00A81128"/>
    <w:rsid w:val="00A85F77"/>
    <w:rsid w:val="00A94784"/>
    <w:rsid w:val="00AA43A9"/>
    <w:rsid w:val="00AC2E43"/>
    <w:rsid w:val="00B46B12"/>
    <w:rsid w:val="00B8772C"/>
    <w:rsid w:val="00BD13AF"/>
    <w:rsid w:val="00BD2FD7"/>
    <w:rsid w:val="00C051F1"/>
    <w:rsid w:val="00C07783"/>
    <w:rsid w:val="00C15D23"/>
    <w:rsid w:val="00C20905"/>
    <w:rsid w:val="00C42358"/>
    <w:rsid w:val="00C936CE"/>
    <w:rsid w:val="00CA56A1"/>
    <w:rsid w:val="00D3047C"/>
    <w:rsid w:val="00D349E4"/>
    <w:rsid w:val="00D55D67"/>
    <w:rsid w:val="00D652E6"/>
    <w:rsid w:val="00DA7DE6"/>
    <w:rsid w:val="00DB51D2"/>
    <w:rsid w:val="00DF35FE"/>
    <w:rsid w:val="00E4058D"/>
    <w:rsid w:val="00E5240F"/>
    <w:rsid w:val="00E714A1"/>
    <w:rsid w:val="00E778FC"/>
    <w:rsid w:val="00E95517"/>
    <w:rsid w:val="00ED4A95"/>
    <w:rsid w:val="00EF367B"/>
    <w:rsid w:val="00F068B8"/>
    <w:rsid w:val="00F13B65"/>
    <w:rsid w:val="00F16D65"/>
    <w:rsid w:val="00F206CB"/>
    <w:rsid w:val="00F36DB4"/>
    <w:rsid w:val="00F54AA3"/>
    <w:rsid w:val="00F66637"/>
    <w:rsid w:val="00FA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51F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4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9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51F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4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9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Natasha</cp:lastModifiedBy>
  <cp:revision>27</cp:revision>
  <dcterms:created xsi:type="dcterms:W3CDTF">2017-02-27T12:33:00Z</dcterms:created>
  <dcterms:modified xsi:type="dcterms:W3CDTF">2017-03-01T11:27:00Z</dcterms:modified>
</cp:coreProperties>
</file>