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EF3DBB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EF3DBB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EF3DBB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4024A6" w:rsidRDefault="00492F8E" w:rsidP="00EF3DBB">
      <w:pPr>
        <w:ind w:firstLine="567"/>
        <w:jc w:val="both"/>
        <w:rPr>
          <w:sz w:val="10"/>
        </w:rPr>
      </w:pPr>
    </w:p>
    <w:p w14:paraId="5343AE74" w14:textId="34B1634A" w:rsidR="00492F8E" w:rsidRDefault="00492F8E" w:rsidP="00EF3DBB">
      <w:pPr>
        <w:ind w:firstLine="709"/>
        <w:jc w:val="center"/>
        <w:rPr>
          <w:sz w:val="28"/>
          <w:u w:val="single"/>
        </w:rPr>
      </w:pPr>
      <w:r w:rsidRPr="004024A6">
        <w:rPr>
          <w:sz w:val="28"/>
          <w:u w:val="single"/>
        </w:rPr>
        <w:t>Обзор СМИ с</w:t>
      </w:r>
      <w:r w:rsidR="002416CC" w:rsidRPr="004024A6">
        <w:rPr>
          <w:sz w:val="28"/>
          <w:u w:val="single"/>
        </w:rPr>
        <w:t xml:space="preserve"> </w:t>
      </w:r>
      <w:r w:rsidR="001B4465" w:rsidRPr="001B4465">
        <w:rPr>
          <w:sz w:val="28"/>
          <w:u w:val="single"/>
        </w:rPr>
        <w:t>28.11.2022 - 04.12.2022</w:t>
      </w:r>
      <w:r w:rsidR="00A165D2">
        <w:rPr>
          <w:sz w:val="28"/>
          <w:u w:val="single"/>
        </w:rPr>
        <w:t>г</w:t>
      </w:r>
      <w:r w:rsidR="0075422F">
        <w:rPr>
          <w:sz w:val="28"/>
          <w:u w:val="single"/>
        </w:rPr>
        <w:t>.</w:t>
      </w:r>
    </w:p>
    <w:p w14:paraId="1400D813" w14:textId="044951AF" w:rsidR="0075422F" w:rsidRDefault="0075422F" w:rsidP="00EF3DBB">
      <w:pPr>
        <w:ind w:firstLine="709"/>
        <w:jc w:val="both"/>
        <w:rPr>
          <w:sz w:val="28"/>
          <w:szCs w:val="28"/>
          <w:u w:val="single"/>
        </w:rPr>
      </w:pPr>
    </w:p>
    <w:p w14:paraId="55695824" w14:textId="6D5B107F" w:rsidR="00B24ADF" w:rsidRDefault="005A1F36" w:rsidP="00EF3DBB">
      <w:pPr>
        <w:ind w:firstLine="709"/>
        <w:jc w:val="both"/>
        <w:rPr>
          <w:rFonts w:eastAsiaTheme="majorEastAsia"/>
          <w:b/>
          <w:bCs/>
          <w:color w:val="000000"/>
          <w:sz w:val="28"/>
          <w:szCs w:val="28"/>
        </w:rPr>
      </w:pPr>
      <w:r w:rsidRPr="005A1F36">
        <w:rPr>
          <w:rFonts w:eastAsiaTheme="majorEastAsia"/>
          <w:b/>
          <w:bCs/>
          <w:color w:val="000000"/>
          <w:sz w:val="28"/>
          <w:szCs w:val="28"/>
        </w:rPr>
        <w:t>Нужен ли в школе театр: за и против</w:t>
      </w:r>
    </w:p>
    <w:p w14:paraId="5994C7DB" w14:textId="1FD27414" w:rsidR="005A1F36" w:rsidRPr="005A1F36" w:rsidRDefault="005A1F36" w:rsidP="00EF3DBB">
      <w:pPr>
        <w:ind w:firstLine="709"/>
        <w:jc w:val="both"/>
        <w:rPr>
          <w:rFonts w:eastAsiaTheme="majorEastAsia"/>
          <w:i/>
          <w:iCs/>
          <w:color w:val="000000"/>
          <w:sz w:val="28"/>
          <w:szCs w:val="28"/>
        </w:rPr>
      </w:pPr>
      <w:r w:rsidRPr="005A1F36">
        <w:rPr>
          <w:rFonts w:eastAsiaTheme="majorEastAsia"/>
          <w:i/>
          <w:iCs/>
          <w:color w:val="000000"/>
          <w:sz w:val="28"/>
          <w:szCs w:val="28"/>
        </w:rPr>
        <w:t>04 декабря</w:t>
      </w:r>
    </w:p>
    <w:p w14:paraId="67BBF802" w14:textId="28BEE433" w:rsidR="005A1F36" w:rsidRDefault="005A1F36" w:rsidP="00EF3DBB">
      <w:pPr>
        <w:ind w:firstLine="709"/>
        <w:jc w:val="both"/>
        <w:rPr>
          <w:rFonts w:eastAsiaTheme="majorEastAsia"/>
          <w:color w:val="000000"/>
          <w:sz w:val="28"/>
          <w:szCs w:val="28"/>
        </w:rPr>
      </w:pPr>
      <w:r w:rsidRPr="005A1F36">
        <w:rPr>
          <w:rFonts w:eastAsiaTheme="majorEastAsia"/>
          <w:color w:val="000000"/>
          <w:sz w:val="28"/>
          <w:szCs w:val="28"/>
        </w:rPr>
        <w:t>Родители учеников, а также россияне без детей оценили предложение Минпросвещения РФ создать в каждой школе театральный коллектив</w:t>
      </w:r>
    </w:p>
    <w:p w14:paraId="3E452F48" w14:textId="375B0EB5" w:rsidR="005A1F36" w:rsidRDefault="00107370" w:rsidP="00EF3DBB">
      <w:pPr>
        <w:ind w:firstLine="709"/>
        <w:jc w:val="both"/>
        <w:rPr>
          <w:rFonts w:eastAsiaTheme="majorEastAsia"/>
          <w:color w:val="000000"/>
          <w:sz w:val="28"/>
          <w:szCs w:val="28"/>
        </w:rPr>
      </w:pPr>
      <w:hyperlink r:id="rId8" w:history="1">
        <w:r w:rsidR="005A1F36" w:rsidRPr="00AA6FAA">
          <w:rPr>
            <w:rStyle w:val="a4"/>
            <w:rFonts w:eastAsiaTheme="majorEastAsia"/>
            <w:sz w:val="28"/>
            <w:szCs w:val="28"/>
          </w:rPr>
          <w:t>https://ug.ru/nuzhen-li-v-shkole-teatr-za-i-protiv/</w:t>
        </w:r>
      </w:hyperlink>
    </w:p>
    <w:p w14:paraId="371646A8" w14:textId="554DA8E5" w:rsidR="005A1F36" w:rsidRDefault="005A1F36" w:rsidP="00EF3DBB">
      <w:pPr>
        <w:ind w:firstLine="709"/>
        <w:jc w:val="both"/>
        <w:rPr>
          <w:rFonts w:eastAsiaTheme="majorEastAsia"/>
          <w:color w:val="000000"/>
          <w:sz w:val="28"/>
          <w:szCs w:val="28"/>
        </w:rPr>
      </w:pPr>
    </w:p>
    <w:p w14:paraId="1F554ED5" w14:textId="3F26C21D" w:rsidR="005A1F36" w:rsidRPr="002B6317" w:rsidRDefault="002B6317" w:rsidP="00EF3DBB">
      <w:pPr>
        <w:ind w:firstLine="709"/>
        <w:jc w:val="both"/>
        <w:rPr>
          <w:rFonts w:eastAsiaTheme="majorEastAsia"/>
          <w:b/>
          <w:bCs/>
          <w:color w:val="000000"/>
          <w:sz w:val="28"/>
          <w:szCs w:val="28"/>
        </w:rPr>
      </w:pPr>
      <w:r w:rsidRPr="002B6317">
        <w:rPr>
          <w:rFonts w:eastAsiaTheme="majorEastAsia"/>
          <w:b/>
          <w:bCs/>
          <w:color w:val="000000"/>
          <w:sz w:val="28"/>
          <w:szCs w:val="28"/>
        </w:rPr>
        <w:t>В январе 2023 года закончится разработка стандартов горячего питания для школьников</w:t>
      </w:r>
    </w:p>
    <w:p w14:paraId="4CF1A242" w14:textId="4C4CD171" w:rsidR="002B6317" w:rsidRPr="002B6317" w:rsidRDefault="002B6317" w:rsidP="00EF3DBB">
      <w:pPr>
        <w:ind w:firstLine="709"/>
        <w:jc w:val="both"/>
        <w:rPr>
          <w:rFonts w:eastAsiaTheme="majorEastAsia"/>
          <w:i/>
          <w:iCs/>
          <w:color w:val="000000"/>
          <w:sz w:val="28"/>
          <w:szCs w:val="28"/>
        </w:rPr>
      </w:pPr>
      <w:r w:rsidRPr="002B6317">
        <w:rPr>
          <w:rFonts w:eastAsiaTheme="majorEastAsia"/>
          <w:i/>
          <w:iCs/>
          <w:color w:val="000000"/>
          <w:sz w:val="28"/>
          <w:szCs w:val="28"/>
        </w:rPr>
        <w:t>02 декабря</w:t>
      </w:r>
    </w:p>
    <w:p w14:paraId="3A0BC540" w14:textId="18DD3C31" w:rsidR="002B6317" w:rsidRDefault="002B6317" w:rsidP="00EF3DBB">
      <w:pPr>
        <w:ind w:firstLine="709"/>
        <w:jc w:val="both"/>
        <w:rPr>
          <w:rFonts w:eastAsiaTheme="majorEastAsia"/>
          <w:color w:val="000000"/>
          <w:sz w:val="28"/>
          <w:szCs w:val="28"/>
        </w:rPr>
      </w:pPr>
      <w:r w:rsidRPr="002B6317">
        <w:rPr>
          <w:rFonts w:eastAsiaTheme="majorEastAsia"/>
          <w:color w:val="000000"/>
          <w:sz w:val="28"/>
          <w:szCs w:val="28"/>
        </w:rPr>
        <w:t>Разработка региональных стандартов горячего питания для обучающихся должна завершиться в январе 2023 года.</w:t>
      </w:r>
    </w:p>
    <w:p w14:paraId="7A5AE5BC" w14:textId="6FA520F3" w:rsidR="002B6317" w:rsidRDefault="00107370" w:rsidP="00EF3DBB">
      <w:pPr>
        <w:ind w:firstLine="709"/>
        <w:jc w:val="both"/>
        <w:rPr>
          <w:rFonts w:eastAsiaTheme="majorEastAsia"/>
          <w:color w:val="000000"/>
          <w:sz w:val="28"/>
          <w:szCs w:val="28"/>
        </w:rPr>
      </w:pPr>
      <w:hyperlink r:id="rId9" w:history="1">
        <w:r w:rsidR="002B6317" w:rsidRPr="00AA6FAA">
          <w:rPr>
            <w:rStyle w:val="a4"/>
            <w:rFonts w:eastAsiaTheme="majorEastAsia"/>
            <w:sz w:val="28"/>
            <w:szCs w:val="28"/>
          </w:rPr>
          <w:t>https://ug.ru/v-yanvare-2023-goda-zakonchitsya-razrabotka-standartov-goryachego-pitaniya-dlya-shkolnikov/</w:t>
        </w:r>
      </w:hyperlink>
    </w:p>
    <w:p w14:paraId="2CEE0802" w14:textId="42B606C6" w:rsidR="002B6317" w:rsidRDefault="002B6317" w:rsidP="00EF3DBB">
      <w:pPr>
        <w:ind w:firstLine="709"/>
        <w:jc w:val="both"/>
        <w:rPr>
          <w:rFonts w:eastAsiaTheme="majorEastAsia"/>
          <w:color w:val="000000"/>
          <w:sz w:val="28"/>
          <w:szCs w:val="28"/>
        </w:rPr>
      </w:pPr>
    </w:p>
    <w:p w14:paraId="5C2EAFCC" w14:textId="28A0DF62" w:rsidR="002B6317" w:rsidRPr="002B6317" w:rsidRDefault="002B6317" w:rsidP="00EF3DBB">
      <w:pPr>
        <w:ind w:firstLine="709"/>
        <w:jc w:val="both"/>
        <w:rPr>
          <w:rFonts w:eastAsiaTheme="majorEastAsia"/>
          <w:b/>
          <w:bCs/>
          <w:color w:val="000000"/>
          <w:sz w:val="28"/>
          <w:szCs w:val="28"/>
        </w:rPr>
      </w:pPr>
      <w:r w:rsidRPr="002B6317">
        <w:rPr>
          <w:rFonts w:eastAsiaTheme="majorEastAsia"/>
          <w:b/>
          <w:bCs/>
          <w:color w:val="000000"/>
          <w:sz w:val="28"/>
          <w:szCs w:val="28"/>
        </w:rPr>
        <w:t>С января 2023 года школы обязаны будут использовать систему «Моя школа»</w:t>
      </w:r>
    </w:p>
    <w:p w14:paraId="3EA679B5" w14:textId="535315D8" w:rsidR="002B6317" w:rsidRPr="002B6317" w:rsidRDefault="002B6317" w:rsidP="00EF3DBB">
      <w:pPr>
        <w:ind w:firstLine="709"/>
        <w:jc w:val="both"/>
        <w:rPr>
          <w:rFonts w:eastAsiaTheme="majorEastAsia"/>
          <w:i/>
          <w:iCs/>
          <w:color w:val="000000"/>
          <w:sz w:val="28"/>
          <w:szCs w:val="28"/>
        </w:rPr>
      </w:pPr>
      <w:r w:rsidRPr="002B6317">
        <w:rPr>
          <w:rFonts w:eastAsiaTheme="majorEastAsia"/>
          <w:i/>
          <w:iCs/>
          <w:color w:val="000000"/>
          <w:sz w:val="28"/>
          <w:szCs w:val="28"/>
        </w:rPr>
        <w:t>02 декабря</w:t>
      </w:r>
    </w:p>
    <w:p w14:paraId="3579EC57" w14:textId="2959D5CD" w:rsidR="002B6317" w:rsidRDefault="002B6317" w:rsidP="00EF3DBB">
      <w:pPr>
        <w:ind w:firstLine="709"/>
        <w:jc w:val="both"/>
        <w:rPr>
          <w:rFonts w:eastAsiaTheme="majorEastAsia"/>
          <w:color w:val="000000"/>
          <w:sz w:val="28"/>
          <w:szCs w:val="28"/>
        </w:rPr>
      </w:pPr>
      <w:r w:rsidRPr="002B6317">
        <w:rPr>
          <w:rFonts w:eastAsiaTheme="majorEastAsia"/>
          <w:color w:val="000000"/>
          <w:sz w:val="28"/>
          <w:szCs w:val="28"/>
        </w:rPr>
        <w:t>Использование школами федеральной государственной информационной системы (ФГИС) «Моя школа» станет обязательным с января 2023 года.</w:t>
      </w:r>
    </w:p>
    <w:p w14:paraId="766BD02B" w14:textId="14B4855B" w:rsidR="002B6317" w:rsidRDefault="00107370" w:rsidP="00EF3DBB">
      <w:pPr>
        <w:ind w:firstLine="709"/>
        <w:jc w:val="both"/>
        <w:rPr>
          <w:rFonts w:eastAsiaTheme="majorEastAsia"/>
          <w:color w:val="000000"/>
          <w:sz w:val="28"/>
          <w:szCs w:val="28"/>
        </w:rPr>
      </w:pPr>
      <w:hyperlink r:id="rId10" w:history="1">
        <w:r w:rsidR="002B6317" w:rsidRPr="00AA6FAA">
          <w:rPr>
            <w:rStyle w:val="a4"/>
            <w:rFonts w:eastAsiaTheme="majorEastAsia"/>
            <w:sz w:val="28"/>
            <w:szCs w:val="28"/>
          </w:rPr>
          <w:t>https://ug.ru/s-yanvarya-2023-goda-shkoly-obyazhut-ispolzovat-sistemu-moya-shkola/</w:t>
        </w:r>
      </w:hyperlink>
    </w:p>
    <w:p w14:paraId="6C6CB58B" w14:textId="217D8C42" w:rsidR="002B6317" w:rsidRDefault="002B6317" w:rsidP="00EF3DBB">
      <w:pPr>
        <w:ind w:firstLine="709"/>
        <w:jc w:val="both"/>
        <w:rPr>
          <w:rFonts w:eastAsiaTheme="majorEastAsia"/>
          <w:color w:val="000000"/>
          <w:sz w:val="28"/>
          <w:szCs w:val="28"/>
        </w:rPr>
      </w:pPr>
    </w:p>
    <w:p w14:paraId="687A9611" w14:textId="719CDF54" w:rsidR="002B6317" w:rsidRPr="002B6317" w:rsidRDefault="002B6317" w:rsidP="00EF3DBB">
      <w:pPr>
        <w:ind w:firstLine="709"/>
        <w:jc w:val="both"/>
        <w:rPr>
          <w:rFonts w:eastAsiaTheme="majorEastAsia"/>
          <w:b/>
          <w:bCs/>
          <w:color w:val="000000"/>
          <w:sz w:val="28"/>
          <w:szCs w:val="28"/>
        </w:rPr>
      </w:pPr>
      <w:r w:rsidRPr="002B6317">
        <w:rPr>
          <w:rFonts w:eastAsiaTheme="majorEastAsia"/>
          <w:b/>
          <w:bCs/>
          <w:color w:val="000000"/>
          <w:sz w:val="28"/>
          <w:szCs w:val="28"/>
        </w:rPr>
        <w:t>Как будут назначать единое пособие на детей и беременных женщин в 2023 году</w:t>
      </w:r>
    </w:p>
    <w:p w14:paraId="2A308770" w14:textId="00430AB1" w:rsidR="002B6317" w:rsidRPr="002B6317" w:rsidRDefault="002B6317" w:rsidP="00EF3DBB">
      <w:pPr>
        <w:ind w:firstLine="709"/>
        <w:jc w:val="both"/>
        <w:rPr>
          <w:rFonts w:eastAsiaTheme="majorEastAsia"/>
          <w:i/>
          <w:iCs/>
          <w:color w:val="000000"/>
          <w:sz w:val="28"/>
          <w:szCs w:val="28"/>
        </w:rPr>
      </w:pPr>
      <w:r w:rsidRPr="002B6317">
        <w:rPr>
          <w:rFonts w:eastAsiaTheme="majorEastAsia"/>
          <w:i/>
          <w:iCs/>
          <w:color w:val="000000"/>
          <w:sz w:val="28"/>
          <w:szCs w:val="28"/>
        </w:rPr>
        <w:t>01 декабря</w:t>
      </w:r>
    </w:p>
    <w:p w14:paraId="26FDD64F" w14:textId="38F604A1" w:rsidR="002B6317" w:rsidRDefault="002B6317" w:rsidP="00EF3DBB">
      <w:pPr>
        <w:ind w:firstLine="709"/>
        <w:jc w:val="both"/>
        <w:rPr>
          <w:rFonts w:eastAsiaTheme="majorEastAsia"/>
          <w:color w:val="000000"/>
          <w:sz w:val="28"/>
          <w:szCs w:val="28"/>
        </w:rPr>
      </w:pPr>
      <w:r w:rsidRPr="002B6317">
        <w:rPr>
          <w:rFonts w:eastAsiaTheme="majorEastAsia"/>
          <w:color w:val="000000"/>
          <w:sz w:val="28"/>
          <w:szCs w:val="28"/>
        </w:rPr>
        <w:t>С 1 января следующего года вступит в действие новая мера социальной поддержки для семей — единое пособие на детей и беременных.</w:t>
      </w:r>
    </w:p>
    <w:p w14:paraId="511C72F9" w14:textId="0C64AA2E" w:rsidR="002B6317" w:rsidRDefault="00107370" w:rsidP="00EF3DBB">
      <w:pPr>
        <w:ind w:firstLine="709"/>
        <w:jc w:val="both"/>
        <w:rPr>
          <w:rFonts w:eastAsiaTheme="majorEastAsia"/>
          <w:color w:val="000000"/>
          <w:sz w:val="28"/>
          <w:szCs w:val="28"/>
        </w:rPr>
      </w:pPr>
      <w:hyperlink r:id="rId11" w:history="1">
        <w:r w:rsidR="002B6317" w:rsidRPr="00AA6FAA">
          <w:rPr>
            <w:rStyle w:val="a4"/>
            <w:rFonts w:eastAsiaTheme="majorEastAsia"/>
            <w:sz w:val="28"/>
            <w:szCs w:val="28"/>
          </w:rPr>
          <w:t>https://ug.ru/kak-budut-naznachat-edinoe-posobie-na-detej-i-beremennyh-zhenshhin-v-2023-godu/</w:t>
        </w:r>
      </w:hyperlink>
    </w:p>
    <w:p w14:paraId="0CE15625" w14:textId="3BB27C18" w:rsidR="002B6317" w:rsidRDefault="002B6317" w:rsidP="00EF3DBB">
      <w:pPr>
        <w:ind w:firstLine="709"/>
        <w:jc w:val="both"/>
        <w:rPr>
          <w:rFonts w:eastAsiaTheme="majorEastAsia"/>
          <w:color w:val="000000"/>
          <w:sz w:val="28"/>
          <w:szCs w:val="28"/>
        </w:rPr>
      </w:pPr>
    </w:p>
    <w:p w14:paraId="6C9434D8" w14:textId="77777777" w:rsidR="002B6317" w:rsidRDefault="002B6317" w:rsidP="00EF3DBB">
      <w:pPr>
        <w:ind w:firstLine="709"/>
        <w:jc w:val="both"/>
        <w:rPr>
          <w:rFonts w:eastAsiaTheme="majorEastAsia"/>
          <w:color w:val="000000"/>
          <w:sz w:val="28"/>
          <w:szCs w:val="28"/>
        </w:rPr>
      </w:pPr>
    </w:p>
    <w:p w14:paraId="27248D7B" w14:textId="77777777" w:rsidR="0011455D" w:rsidRPr="00B24ADF" w:rsidRDefault="0011455D" w:rsidP="00EF3DBB">
      <w:pPr>
        <w:ind w:firstLine="709"/>
        <w:jc w:val="both"/>
        <w:rPr>
          <w:rFonts w:eastAsiaTheme="majorEastAsia"/>
          <w:b/>
          <w:bCs/>
          <w:color w:val="000000"/>
          <w:sz w:val="28"/>
          <w:szCs w:val="28"/>
        </w:rPr>
      </w:pPr>
    </w:p>
    <w:p w14:paraId="528E0B2A" w14:textId="77777777" w:rsidR="001321CC" w:rsidRPr="00B24ADF" w:rsidRDefault="001321CC" w:rsidP="00EF3DBB">
      <w:pPr>
        <w:ind w:firstLine="709"/>
        <w:jc w:val="right"/>
        <w:rPr>
          <w:i/>
          <w:sz w:val="28"/>
          <w:szCs w:val="28"/>
        </w:rPr>
      </w:pPr>
      <w:r w:rsidRPr="00B24ADF">
        <w:rPr>
          <w:i/>
          <w:sz w:val="28"/>
          <w:szCs w:val="28"/>
        </w:rPr>
        <w:t>Свердловский областной комитет</w:t>
      </w:r>
    </w:p>
    <w:p w14:paraId="2E4F29CB" w14:textId="6FE45835" w:rsidR="001321CC" w:rsidRPr="00B24ADF" w:rsidRDefault="001321CC" w:rsidP="00EF3DBB">
      <w:pPr>
        <w:ind w:firstLine="709"/>
        <w:jc w:val="right"/>
        <w:rPr>
          <w:sz w:val="28"/>
          <w:szCs w:val="28"/>
          <w:u w:val="single"/>
        </w:rPr>
      </w:pPr>
      <w:r w:rsidRPr="00B24ADF">
        <w:rPr>
          <w:i/>
          <w:sz w:val="28"/>
          <w:szCs w:val="28"/>
        </w:rPr>
        <w:t>Общероссийского Профсоюза образовани</w:t>
      </w:r>
      <w:r w:rsidR="00A6326A" w:rsidRPr="00B24ADF">
        <w:rPr>
          <w:i/>
          <w:sz w:val="28"/>
          <w:szCs w:val="28"/>
        </w:rPr>
        <w:t>я</w:t>
      </w:r>
    </w:p>
    <w:sectPr w:rsidR="001321CC" w:rsidRPr="00B24ADF" w:rsidSect="00715B5E">
      <w:pgSz w:w="11906" w:h="16838"/>
      <w:pgMar w:top="567" w:right="70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382DE" w14:textId="77777777" w:rsidR="00B13E7B" w:rsidRDefault="00B13E7B" w:rsidP="00AA238A">
      <w:r>
        <w:separator/>
      </w:r>
    </w:p>
  </w:endnote>
  <w:endnote w:type="continuationSeparator" w:id="0">
    <w:p w14:paraId="790D8D6A" w14:textId="77777777" w:rsidR="00B13E7B" w:rsidRDefault="00B13E7B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5F996" w14:textId="77777777" w:rsidR="00B13E7B" w:rsidRDefault="00B13E7B" w:rsidP="00AA238A">
      <w:r>
        <w:separator/>
      </w:r>
    </w:p>
  </w:footnote>
  <w:footnote w:type="continuationSeparator" w:id="0">
    <w:p w14:paraId="1525332A" w14:textId="77777777" w:rsidR="00B13E7B" w:rsidRDefault="00B13E7B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738B"/>
    <w:multiLevelType w:val="multilevel"/>
    <w:tmpl w:val="BB2C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A404C"/>
    <w:multiLevelType w:val="multilevel"/>
    <w:tmpl w:val="BC9E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7999116">
    <w:abstractNumId w:val="5"/>
  </w:num>
  <w:num w:numId="2" w16cid:durableId="1558855083">
    <w:abstractNumId w:val="4"/>
  </w:num>
  <w:num w:numId="3" w16cid:durableId="2117942175">
    <w:abstractNumId w:val="2"/>
  </w:num>
  <w:num w:numId="4" w16cid:durableId="1615743160">
    <w:abstractNumId w:val="3"/>
  </w:num>
  <w:num w:numId="5" w16cid:durableId="935164639">
    <w:abstractNumId w:val="1"/>
  </w:num>
  <w:num w:numId="6" w16cid:durableId="2066635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86E"/>
    <w:rsid w:val="00003963"/>
    <w:rsid w:val="000052C9"/>
    <w:rsid w:val="00007D52"/>
    <w:rsid w:val="00015AAD"/>
    <w:rsid w:val="00030E47"/>
    <w:rsid w:val="00031E7B"/>
    <w:rsid w:val="00032991"/>
    <w:rsid w:val="00032B18"/>
    <w:rsid w:val="000402B3"/>
    <w:rsid w:val="0004454D"/>
    <w:rsid w:val="00044FB6"/>
    <w:rsid w:val="00046FD5"/>
    <w:rsid w:val="000505DF"/>
    <w:rsid w:val="00051C8D"/>
    <w:rsid w:val="00051DF1"/>
    <w:rsid w:val="00060A73"/>
    <w:rsid w:val="0007220A"/>
    <w:rsid w:val="000766FC"/>
    <w:rsid w:val="000864D9"/>
    <w:rsid w:val="000A5521"/>
    <w:rsid w:val="000A7AF7"/>
    <w:rsid w:val="000C37D1"/>
    <w:rsid w:val="000C4A65"/>
    <w:rsid w:val="000C6325"/>
    <w:rsid w:val="000D0437"/>
    <w:rsid w:val="000D0B10"/>
    <w:rsid w:val="000D5F22"/>
    <w:rsid w:val="000D74C9"/>
    <w:rsid w:val="000E4F47"/>
    <w:rsid w:val="000E59E0"/>
    <w:rsid w:val="000F4940"/>
    <w:rsid w:val="000F7E51"/>
    <w:rsid w:val="00107370"/>
    <w:rsid w:val="001075D2"/>
    <w:rsid w:val="00110221"/>
    <w:rsid w:val="00113A97"/>
    <w:rsid w:val="0011455D"/>
    <w:rsid w:val="0011683E"/>
    <w:rsid w:val="00120EF8"/>
    <w:rsid w:val="00125D4A"/>
    <w:rsid w:val="00127FA8"/>
    <w:rsid w:val="00130B7F"/>
    <w:rsid w:val="001321CC"/>
    <w:rsid w:val="00163017"/>
    <w:rsid w:val="00164C8A"/>
    <w:rsid w:val="00164DB6"/>
    <w:rsid w:val="001676AD"/>
    <w:rsid w:val="0017698A"/>
    <w:rsid w:val="0018060B"/>
    <w:rsid w:val="0018066D"/>
    <w:rsid w:val="00190EA3"/>
    <w:rsid w:val="00193F03"/>
    <w:rsid w:val="0019667D"/>
    <w:rsid w:val="001A6FB0"/>
    <w:rsid w:val="001A730A"/>
    <w:rsid w:val="001B4465"/>
    <w:rsid w:val="001B52A5"/>
    <w:rsid w:val="001B7A49"/>
    <w:rsid w:val="001E0CDA"/>
    <w:rsid w:val="001E1F8C"/>
    <w:rsid w:val="001E2FA3"/>
    <w:rsid w:val="001F064B"/>
    <w:rsid w:val="0020223C"/>
    <w:rsid w:val="00202783"/>
    <w:rsid w:val="00204688"/>
    <w:rsid w:val="00211187"/>
    <w:rsid w:val="0021199D"/>
    <w:rsid w:val="00221F8A"/>
    <w:rsid w:val="002239A6"/>
    <w:rsid w:val="002277E8"/>
    <w:rsid w:val="00232B52"/>
    <w:rsid w:val="00236FD6"/>
    <w:rsid w:val="002416CC"/>
    <w:rsid w:val="00243CD5"/>
    <w:rsid w:val="00244022"/>
    <w:rsid w:val="00245C8B"/>
    <w:rsid w:val="00246C49"/>
    <w:rsid w:val="00281994"/>
    <w:rsid w:val="0028461E"/>
    <w:rsid w:val="002935F5"/>
    <w:rsid w:val="002A5B06"/>
    <w:rsid w:val="002A7611"/>
    <w:rsid w:val="002B34C4"/>
    <w:rsid w:val="002B6317"/>
    <w:rsid w:val="002C2A1B"/>
    <w:rsid w:val="002C329F"/>
    <w:rsid w:val="002C386E"/>
    <w:rsid w:val="002D1B49"/>
    <w:rsid w:val="002D5318"/>
    <w:rsid w:val="002D6E3C"/>
    <w:rsid w:val="002E296F"/>
    <w:rsid w:val="002E3CF6"/>
    <w:rsid w:val="002E70E2"/>
    <w:rsid w:val="002F2BD0"/>
    <w:rsid w:val="002F3540"/>
    <w:rsid w:val="002F46EF"/>
    <w:rsid w:val="002F5828"/>
    <w:rsid w:val="003071EF"/>
    <w:rsid w:val="003077B5"/>
    <w:rsid w:val="00307BB1"/>
    <w:rsid w:val="0031149C"/>
    <w:rsid w:val="00313D46"/>
    <w:rsid w:val="00325450"/>
    <w:rsid w:val="00336651"/>
    <w:rsid w:val="00342AB6"/>
    <w:rsid w:val="003440CE"/>
    <w:rsid w:val="0035288D"/>
    <w:rsid w:val="00352C55"/>
    <w:rsid w:val="00352F06"/>
    <w:rsid w:val="00356D82"/>
    <w:rsid w:val="00360545"/>
    <w:rsid w:val="003653CC"/>
    <w:rsid w:val="00367F39"/>
    <w:rsid w:val="00370A8D"/>
    <w:rsid w:val="003738AC"/>
    <w:rsid w:val="003834E0"/>
    <w:rsid w:val="003846F6"/>
    <w:rsid w:val="00394D60"/>
    <w:rsid w:val="003A0E0D"/>
    <w:rsid w:val="003A1886"/>
    <w:rsid w:val="003A316B"/>
    <w:rsid w:val="003A319B"/>
    <w:rsid w:val="003A5333"/>
    <w:rsid w:val="003B5652"/>
    <w:rsid w:val="003B60FD"/>
    <w:rsid w:val="003B6D97"/>
    <w:rsid w:val="003C4936"/>
    <w:rsid w:val="003D0597"/>
    <w:rsid w:val="003D3DFC"/>
    <w:rsid w:val="003D45F2"/>
    <w:rsid w:val="003E0109"/>
    <w:rsid w:val="003E03A0"/>
    <w:rsid w:val="003F182E"/>
    <w:rsid w:val="003F64D3"/>
    <w:rsid w:val="003F6677"/>
    <w:rsid w:val="004024A6"/>
    <w:rsid w:val="00405CC9"/>
    <w:rsid w:val="00410AF9"/>
    <w:rsid w:val="004211C1"/>
    <w:rsid w:val="00421E0E"/>
    <w:rsid w:val="00422123"/>
    <w:rsid w:val="00423936"/>
    <w:rsid w:val="00424135"/>
    <w:rsid w:val="004268E0"/>
    <w:rsid w:val="00427682"/>
    <w:rsid w:val="00433702"/>
    <w:rsid w:val="00442C89"/>
    <w:rsid w:val="00445682"/>
    <w:rsid w:val="004461DC"/>
    <w:rsid w:val="00447FD5"/>
    <w:rsid w:val="0046210C"/>
    <w:rsid w:val="00462575"/>
    <w:rsid w:val="00464E44"/>
    <w:rsid w:val="00482C09"/>
    <w:rsid w:val="00492F8E"/>
    <w:rsid w:val="00497FBA"/>
    <w:rsid w:val="004B1F0B"/>
    <w:rsid w:val="004B225E"/>
    <w:rsid w:val="004B5512"/>
    <w:rsid w:val="004B7B1F"/>
    <w:rsid w:val="004C2853"/>
    <w:rsid w:val="004C58EF"/>
    <w:rsid w:val="004C6024"/>
    <w:rsid w:val="004D170E"/>
    <w:rsid w:val="004D4E9F"/>
    <w:rsid w:val="004D7644"/>
    <w:rsid w:val="004E0B7F"/>
    <w:rsid w:val="004E281F"/>
    <w:rsid w:val="004E4B3F"/>
    <w:rsid w:val="004F0BB5"/>
    <w:rsid w:val="004F66BB"/>
    <w:rsid w:val="005033A0"/>
    <w:rsid w:val="00503A7E"/>
    <w:rsid w:val="005042F7"/>
    <w:rsid w:val="00504D5F"/>
    <w:rsid w:val="00505B17"/>
    <w:rsid w:val="00512737"/>
    <w:rsid w:val="005203AA"/>
    <w:rsid w:val="00521098"/>
    <w:rsid w:val="0052134E"/>
    <w:rsid w:val="00537847"/>
    <w:rsid w:val="0054013C"/>
    <w:rsid w:val="005431CC"/>
    <w:rsid w:val="00544010"/>
    <w:rsid w:val="005466A0"/>
    <w:rsid w:val="005608D6"/>
    <w:rsid w:val="00560CA6"/>
    <w:rsid w:val="00566657"/>
    <w:rsid w:val="00574041"/>
    <w:rsid w:val="0057698D"/>
    <w:rsid w:val="00591B9B"/>
    <w:rsid w:val="00592A7D"/>
    <w:rsid w:val="005934EC"/>
    <w:rsid w:val="005A1F36"/>
    <w:rsid w:val="005A6401"/>
    <w:rsid w:val="005A7334"/>
    <w:rsid w:val="005B27CD"/>
    <w:rsid w:val="005B6E78"/>
    <w:rsid w:val="005C687F"/>
    <w:rsid w:val="005D5966"/>
    <w:rsid w:val="005D5C39"/>
    <w:rsid w:val="005E771B"/>
    <w:rsid w:val="005E7DD8"/>
    <w:rsid w:val="005F0259"/>
    <w:rsid w:val="00600EAF"/>
    <w:rsid w:val="00603EB8"/>
    <w:rsid w:val="0061154A"/>
    <w:rsid w:val="00614145"/>
    <w:rsid w:val="00615FF3"/>
    <w:rsid w:val="0062072F"/>
    <w:rsid w:val="006268F6"/>
    <w:rsid w:val="00631064"/>
    <w:rsid w:val="006378B4"/>
    <w:rsid w:val="00645530"/>
    <w:rsid w:val="00652742"/>
    <w:rsid w:val="00652F87"/>
    <w:rsid w:val="0065463E"/>
    <w:rsid w:val="006640CA"/>
    <w:rsid w:val="00666F5E"/>
    <w:rsid w:val="00673CD6"/>
    <w:rsid w:val="00680FE0"/>
    <w:rsid w:val="00683915"/>
    <w:rsid w:val="00691325"/>
    <w:rsid w:val="006939CD"/>
    <w:rsid w:val="00696449"/>
    <w:rsid w:val="006A2B84"/>
    <w:rsid w:val="006B5297"/>
    <w:rsid w:val="006B65CF"/>
    <w:rsid w:val="006C12FE"/>
    <w:rsid w:val="006C3339"/>
    <w:rsid w:val="006C3353"/>
    <w:rsid w:val="006C43AE"/>
    <w:rsid w:val="006D0948"/>
    <w:rsid w:val="006E4565"/>
    <w:rsid w:val="006F1EBB"/>
    <w:rsid w:val="006F259C"/>
    <w:rsid w:val="0070050A"/>
    <w:rsid w:val="00702BB7"/>
    <w:rsid w:val="00707B78"/>
    <w:rsid w:val="00715B5E"/>
    <w:rsid w:val="00715F85"/>
    <w:rsid w:val="007341AD"/>
    <w:rsid w:val="00742298"/>
    <w:rsid w:val="00743044"/>
    <w:rsid w:val="00743BA6"/>
    <w:rsid w:val="00745E4C"/>
    <w:rsid w:val="00751E67"/>
    <w:rsid w:val="0075422F"/>
    <w:rsid w:val="00756F80"/>
    <w:rsid w:val="00760A02"/>
    <w:rsid w:val="00763C9D"/>
    <w:rsid w:val="00782061"/>
    <w:rsid w:val="0078346E"/>
    <w:rsid w:val="00784657"/>
    <w:rsid w:val="0078672E"/>
    <w:rsid w:val="00786F1A"/>
    <w:rsid w:val="00797D59"/>
    <w:rsid w:val="007A1DA9"/>
    <w:rsid w:val="007A2C21"/>
    <w:rsid w:val="007A5D4E"/>
    <w:rsid w:val="007A7AE2"/>
    <w:rsid w:val="007B3FA5"/>
    <w:rsid w:val="007B49D0"/>
    <w:rsid w:val="007B57BF"/>
    <w:rsid w:val="007B60F8"/>
    <w:rsid w:val="007C081E"/>
    <w:rsid w:val="007C42A7"/>
    <w:rsid w:val="007C7FEE"/>
    <w:rsid w:val="007D7F58"/>
    <w:rsid w:val="007F11A8"/>
    <w:rsid w:val="00805932"/>
    <w:rsid w:val="008062FB"/>
    <w:rsid w:val="0081201E"/>
    <w:rsid w:val="008166C9"/>
    <w:rsid w:val="00824AB6"/>
    <w:rsid w:val="00832D60"/>
    <w:rsid w:val="00834A47"/>
    <w:rsid w:val="008355E6"/>
    <w:rsid w:val="00835FC5"/>
    <w:rsid w:val="00836D77"/>
    <w:rsid w:val="00840DF9"/>
    <w:rsid w:val="00841B22"/>
    <w:rsid w:val="00842BE3"/>
    <w:rsid w:val="00847D35"/>
    <w:rsid w:val="00852496"/>
    <w:rsid w:val="00862E09"/>
    <w:rsid w:val="00865479"/>
    <w:rsid w:val="008659A5"/>
    <w:rsid w:val="008704F7"/>
    <w:rsid w:val="008770A3"/>
    <w:rsid w:val="008876AC"/>
    <w:rsid w:val="00891483"/>
    <w:rsid w:val="008A2AE8"/>
    <w:rsid w:val="008B1B46"/>
    <w:rsid w:val="008B1D3C"/>
    <w:rsid w:val="008B47C4"/>
    <w:rsid w:val="008B5A3B"/>
    <w:rsid w:val="008C0E07"/>
    <w:rsid w:val="008C5126"/>
    <w:rsid w:val="008D10E7"/>
    <w:rsid w:val="008D3E44"/>
    <w:rsid w:val="008D3ED4"/>
    <w:rsid w:val="008D67E2"/>
    <w:rsid w:val="008E0C98"/>
    <w:rsid w:val="008E724B"/>
    <w:rsid w:val="008E78DD"/>
    <w:rsid w:val="008F73CD"/>
    <w:rsid w:val="008F75B3"/>
    <w:rsid w:val="009000F9"/>
    <w:rsid w:val="009010BD"/>
    <w:rsid w:val="009060CC"/>
    <w:rsid w:val="009138B3"/>
    <w:rsid w:val="00920CA4"/>
    <w:rsid w:val="00921312"/>
    <w:rsid w:val="00921474"/>
    <w:rsid w:val="00932AE3"/>
    <w:rsid w:val="0093321D"/>
    <w:rsid w:val="00934C69"/>
    <w:rsid w:val="00940704"/>
    <w:rsid w:val="00940937"/>
    <w:rsid w:val="00944E28"/>
    <w:rsid w:val="00946BFA"/>
    <w:rsid w:val="009603AB"/>
    <w:rsid w:val="00962D50"/>
    <w:rsid w:val="00974790"/>
    <w:rsid w:val="0097705F"/>
    <w:rsid w:val="00980898"/>
    <w:rsid w:val="00980E2D"/>
    <w:rsid w:val="009866E2"/>
    <w:rsid w:val="00987239"/>
    <w:rsid w:val="00987983"/>
    <w:rsid w:val="009912EE"/>
    <w:rsid w:val="009A40CE"/>
    <w:rsid w:val="009A42DC"/>
    <w:rsid w:val="009A4F8D"/>
    <w:rsid w:val="009B110F"/>
    <w:rsid w:val="009B2FBA"/>
    <w:rsid w:val="009C3B20"/>
    <w:rsid w:val="009C75CA"/>
    <w:rsid w:val="009D3259"/>
    <w:rsid w:val="009E180E"/>
    <w:rsid w:val="009F1B66"/>
    <w:rsid w:val="009F1C42"/>
    <w:rsid w:val="009F1E74"/>
    <w:rsid w:val="009F242B"/>
    <w:rsid w:val="009F4DEA"/>
    <w:rsid w:val="009F7DEE"/>
    <w:rsid w:val="00A059DC"/>
    <w:rsid w:val="00A12992"/>
    <w:rsid w:val="00A1580E"/>
    <w:rsid w:val="00A165D2"/>
    <w:rsid w:val="00A17889"/>
    <w:rsid w:val="00A20291"/>
    <w:rsid w:val="00A323CC"/>
    <w:rsid w:val="00A3345E"/>
    <w:rsid w:val="00A35FCA"/>
    <w:rsid w:val="00A363F8"/>
    <w:rsid w:val="00A42152"/>
    <w:rsid w:val="00A45B85"/>
    <w:rsid w:val="00A5037F"/>
    <w:rsid w:val="00A566BA"/>
    <w:rsid w:val="00A6326A"/>
    <w:rsid w:val="00A66915"/>
    <w:rsid w:val="00A716EF"/>
    <w:rsid w:val="00A7222A"/>
    <w:rsid w:val="00A75816"/>
    <w:rsid w:val="00A81289"/>
    <w:rsid w:val="00AA238A"/>
    <w:rsid w:val="00AA6520"/>
    <w:rsid w:val="00AB0595"/>
    <w:rsid w:val="00AB19A4"/>
    <w:rsid w:val="00AB66FF"/>
    <w:rsid w:val="00AD21D6"/>
    <w:rsid w:val="00AD2C8B"/>
    <w:rsid w:val="00AD385F"/>
    <w:rsid w:val="00AD6727"/>
    <w:rsid w:val="00AD687E"/>
    <w:rsid w:val="00AE30A0"/>
    <w:rsid w:val="00AE3901"/>
    <w:rsid w:val="00AE6149"/>
    <w:rsid w:val="00AF0688"/>
    <w:rsid w:val="00AF342D"/>
    <w:rsid w:val="00AF352C"/>
    <w:rsid w:val="00AF41B5"/>
    <w:rsid w:val="00AF59E1"/>
    <w:rsid w:val="00AF7753"/>
    <w:rsid w:val="00B0176D"/>
    <w:rsid w:val="00B025A4"/>
    <w:rsid w:val="00B037BD"/>
    <w:rsid w:val="00B04992"/>
    <w:rsid w:val="00B065BB"/>
    <w:rsid w:val="00B073AF"/>
    <w:rsid w:val="00B07ECA"/>
    <w:rsid w:val="00B13E7B"/>
    <w:rsid w:val="00B24ADF"/>
    <w:rsid w:val="00B30D93"/>
    <w:rsid w:val="00B3700C"/>
    <w:rsid w:val="00B4022A"/>
    <w:rsid w:val="00B41981"/>
    <w:rsid w:val="00B47A41"/>
    <w:rsid w:val="00B51243"/>
    <w:rsid w:val="00B51277"/>
    <w:rsid w:val="00B63A93"/>
    <w:rsid w:val="00B728CD"/>
    <w:rsid w:val="00B75F18"/>
    <w:rsid w:val="00B91E2E"/>
    <w:rsid w:val="00B97A05"/>
    <w:rsid w:val="00BA0849"/>
    <w:rsid w:val="00BA40E4"/>
    <w:rsid w:val="00BA6852"/>
    <w:rsid w:val="00BC06AF"/>
    <w:rsid w:val="00BC10DA"/>
    <w:rsid w:val="00BC16C8"/>
    <w:rsid w:val="00BC38B6"/>
    <w:rsid w:val="00BD02D8"/>
    <w:rsid w:val="00BD08D5"/>
    <w:rsid w:val="00BD3EEE"/>
    <w:rsid w:val="00BE0BB6"/>
    <w:rsid w:val="00BE0E50"/>
    <w:rsid w:val="00BE6CF4"/>
    <w:rsid w:val="00BF0B1D"/>
    <w:rsid w:val="00BF151C"/>
    <w:rsid w:val="00BF29BA"/>
    <w:rsid w:val="00BF5726"/>
    <w:rsid w:val="00BF6536"/>
    <w:rsid w:val="00BF76E2"/>
    <w:rsid w:val="00C00751"/>
    <w:rsid w:val="00C402F3"/>
    <w:rsid w:val="00C429FA"/>
    <w:rsid w:val="00C42BB0"/>
    <w:rsid w:val="00C50B8C"/>
    <w:rsid w:val="00C513C1"/>
    <w:rsid w:val="00C54B09"/>
    <w:rsid w:val="00C6412E"/>
    <w:rsid w:val="00C675D3"/>
    <w:rsid w:val="00C744BE"/>
    <w:rsid w:val="00C776E5"/>
    <w:rsid w:val="00C84D4B"/>
    <w:rsid w:val="00C86366"/>
    <w:rsid w:val="00C8728D"/>
    <w:rsid w:val="00C877FF"/>
    <w:rsid w:val="00C97FDA"/>
    <w:rsid w:val="00CA0536"/>
    <w:rsid w:val="00CA0EDB"/>
    <w:rsid w:val="00CA4FF3"/>
    <w:rsid w:val="00CA5B93"/>
    <w:rsid w:val="00CA6B8C"/>
    <w:rsid w:val="00CB0D78"/>
    <w:rsid w:val="00CB0EF7"/>
    <w:rsid w:val="00CB18B5"/>
    <w:rsid w:val="00CB383D"/>
    <w:rsid w:val="00CB7E9F"/>
    <w:rsid w:val="00CC44BB"/>
    <w:rsid w:val="00CC4FDE"/>
    <w:rsid w:val="00CC676F"/>
    <w:rsid w:val="00CD14AC"/>
    <w:rsid w:val="00CD1628"/>
    <w:rsid w:val="00CD616A"/>
    <w:rsid w:val="00CE3ACE"/>
    <w:rsid w:val="00CF3229"/>
    <w:rsid w:val="00CF6BD3"/>
    <w:rsid w:val="00D02A8E"/>
    <w:rsid w:val="00D05F1E"/>
    <w:rsid w:val="00D12F8E"/>
    <w:rsid w:val="00D15A40"/>
    <w:rsid w:val="00D20587"/>
    <w:rsid w:val="00D21B3A"/>
    <w:rsid w:val="00D22F92"/>
    <w:rsid w:val="00D23A3B"/>
    <w:rsid w:val="00D32B17"/>
    <w:rsid w:val="00D36807"/>
    <w:rsid w:val="00D4294E"/>
    <w:rsid w:val="00D45ACB"/>
    <w:rsid w:val="00D52FC1"/>
    <w:rsid w:val="00D55F08"/>
    <w:rsid w:val="00D604DD"/>
    <w:rsid w:val="00D6052E"/>
    <w:rsid w:val="00D62FEC"/>
    <w:rsid w:val="00D656C2"/>
    <w:rsid w:val="00D65BEF"/>
    <w:rsid w:val="00D661C6"/>
    <w:rsid w:val="00D6734A"/>
    <w:rsid w:val="00D707A0"/>
    <w:rsid w:val="00D7583D"/>
    <w:rsid w:val="00D8379F"/>
    <w:rsid w:val="00D84F64"/>
    <w:rsid w:val="00D859C1"/>
    <w:rsid w:val="00D87400"/>
    <w:rsid w:val="00D9725A"/>
    <w:rsid w:val="00DA043D"/>
    <w:rsid w:val="00DA1E7D"/>
    <w:rsid w:val="00DA41CB"/>
    <w:rsid w:val="00DB0C8E"/>
    <w:rsid w:val="00DB4FE1"/>
    <w:rsid w:val="00DC37D2"/>
    <w:rsid w:val="00DC766A"/>
    <w:rsid w:val="00DD2FCE"/>
    <w:rsid w:val="00DE1708"/>
    <w:rsid w:val="00DE1C59"/>
    <w:rsid w:val="00DE236D"/>
    <w:rsid w:val="00DE2D4E"/>
    <w:rsid w:val="00DE49E5"/>
    <w:rsid w:val="00DF0777"/>
    <w:rsid w:val="00DF331D"/>
    <w:rsid w:val="00DF4154"/>
    <w:rsid w:val="00DF7069"/>
    <w:rsid w:val="00E06CD0"/>
    <w:rsid w:val="00E140BB"/>
    <w:rsid w:val="00E229B6"/>
    <w:rsid w:val="00E27DEA"/>
    <w:rsid w:val="00E302B3"/>
    <w:rsid w:val="00E31EA1"/>
    <w:rsid w:val="00E33A6A"/>
    <w:rsid w:val="00E41ACB"/>
    <w:rsid w:val="00E44E17"/>
    <w:rsid w:val="00E478CC"/>
    <w:rsid w:val="00E661E5"/>
    <w:rsid w:val="00E700ED"/>
    <w:rsid w:val="00E86776"/>
    <w:rsid w:val="00E93EA9"/>
    <w:rsid w:val="00E97A07"/>
    <w:rsid w:val="00EA17BF"/>
    <w:rsid w:val="00EA6101"/>
    <w:rsid w:val="00EB1E0E"/>
    <w:rsid w:val="00EB52F9"/>
    <w:rsid w:val="00EE2BB3"/>
    <w:rsid w:val="00EF0D8C"/>
    <w:rsid w:val="00EF0EFB"/>
    <w:rsid w:val="00EF3DBB"/>
    <w:rsid w:val="00EF457B"/>
    <w:rsid w:val="00F01991"/>
    <w:rsid w:val="00F0280B"/>
    <w:rsid w:val="00F06A42"/>
    <w:rsid w:val="00F10657"/>
    <w:rsid w:val="00F10E43"/>
    <w:rsid w:val="00F14620"/>
    <w:rsid w:val="00F1556A"/>
    <w:rsid w:val="00F161DC"/>
    <w:rsid w:val="00F164C7"/>
    <w:rsid w:val="00F23AED"/>
    <w:rsid w:val="00F254A6"/>
    <w:rsid w:val="00F26856"/>
    <w:rsid w:val="00F30281"/>
    <w:rsid w:val="00F32465"/>
    <w:rsid w:val="00F37B6F"/>
    <w:rsid w:val="00F43057"/>
    <w:rsid w:val="00F502A8"/>
    <w:rsid w:val="00F71D9A"/>
    <w:rsid w:val="00F731F4"/>
    <w:rsid w:val="00F8215F"/>
    <w:rsid w:val="00F83950"/>
    <w:rsid w:val="00F8556B"/>
    <w:rsid w:val="00F86DF1"/>
    <w:rsid w:val="00FB0FA5"/>
    <w:rsid w:val="00FB5100"/>
    <w:rsid w:val="00FD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932A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f">
    <w:name w:val="FollowedHyperlink"/>
    <w:basedOn w:val="a0"/>
    <w:semiHidden/>
    <w:unhideWhenUsed/>
    <w:rsid w:val="00AE30A0"/>
    <w:rPr>
      <w:color w:val="800080" w:themeColor="followedHyperlink"/>
      <w:u w:val="single"/>
    </w:rPr>
  </w:style>
  <w:style w:type="paragraph" w:styleId="af0">
    <w:name w:val="No Spacing"/>
    <w:basedOn w:val="a"/>
    <w:uiPriority w:val="1"/>
    <w:qFormat/>
    <w:rsid w:val="00360545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921474"/>
  </w:style>
  <w:style w:type="character" w:customStyle="1" w:styleId="30">
    <w:name w:val="Заголовок 3 Знак"/>
    <w:basedOn w:val="a0"/>
    <w:link w:val="3"/>
    <w:semiHidden/>
    <w:rsid w:val="00932A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ate-box">
    <w:name w:val="date-box"/>
    <w:basedOn w:val="a0"/>
    <w:rsid w:val="004024A6"/>
  </w:style>
  <w:style w:type="paragraph" w:customStyle="1" w:styleId="h2">
    <w:name w:val="h2"/>
    <w:basedOn w:val="a"/>
    <w:rsid w:val="003834E0"/>
    <w:pPr>
      <w:spacing w:before="100" w:beforeAutospacing="1" w:after="100" w:afterAutospacing="1"/>
    </w:pPr>
  </w:style>
  <w:style w:type="paragraph" w:customStyle="1" w:styleId="paragraphparagraphnycys">
    <w:name w:val="paragraph_paragraph__nycys"/>
    <w:basedOn w:val="a"/>
    <w:rsid w:val="00113A97"/>
    <w:pPr>
      <w:spacing w:before="100" w:beforeAutospacing="1" w:after="100" w:afterAutospacing="1"/>
    </w:pPr>
  </w:style>
  <w:style w:type="character" w:customStyle="1" w:styleId="dsexttext-tov6w">
    <w:name w:val="ds_ext_text-tov6w"/>
    <w:basedOn w:val="a0"/>
    <w:rsid w:val="00113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07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845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79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1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110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05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9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939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4452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21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48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706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8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75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0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5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1701">
              <w:marLeft w:val="0"/>
              <w:marRight w:val="0"/>
              <w:marTop w:val="0"/>
              <w:marBottom w:val="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25810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75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0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6036">
          <w:blockQuote w:val="1"/>
          <w:marLeft w:val="0"/>
          <w:marRight w:val="0"/>
          <w:marTop w:val="100"/>
          <w:marBottom w:val="100"/>
          <w:divBdr>
            <w:top w:val="none" w:sz="0" w:space="0" w:color="27A2F5"/>
            <w:left w:val="single" w:sz="18" w:space="0" w:color="27A2F5"/>
            <w:bottom w:val="none" w:sz="0" w:space="0" w:color="27A2F5"/>
            <w:right w:val="none" w:sz="0" w:space="0" w:color="27A2F5"/>
          </w:divBdr>
        </w:div>
      </w:divsChild>
    </w:div>
    <w:div w:id="1865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2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8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2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01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.ru/nuzhen-li-v-shkole-teatr-za-i-proti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g.ru/kak-budut-naznachat-edinoe-posobie-na-detej-i-beremennyh-zhenshhin-v-2023-god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ug.ru/s-yanvarya-2023-goda-shkoly-obyazhut-ispolzovat-sistemu-moya-shkol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g.ru/v-yanvare-2023-goda-zakonchitsya-razrabotka-standartov-goryachego-pitaniya-dlya-shkolnik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1598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Татьяна Трошкина</cp:lastModifiedBy>
  <cp:revision>354</cp:revision>
  <dcterms:created xsi:type="dcterms:W3CDTF">2019-03-14T10:15:00Z</dcterms:created>
  <dcterms:modified xsi:type="dcterms:W3CDTF">2022-12-05T10:34:00Z</dcterms:modified>
</cp:coreProperties>
</file>