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5D6A5758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32AE3">
        <w:rPr>
          <w:sz w:val="28"/>
          <w:u w:val="single"/>
        </w:rPr>
        <w:t>2</w:t>
      </w:r>
      <w:r w:rsidR="008659A5">
        <w:rPr>
          <w:sz w:val="28"/>
          <w:u w:val="single"/>
        </w:rPr>
        <w:t>8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C54B09">
        <w:rPr>
          <w:sz w:val="28"/>
          <w:u w:val="single"/>
        </w:rPr>
        <w:t>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8659A5">
        <w:rPr>
          <w:sz w:val="28"/>
          <w:u w:val="single"/>
        </w:rPr>
        <w:t>09</w:t>
      </w:r>
      <w:r w:rsidR="00C54B09">
        <w:rPr>
          <w:sz w:val="28"/>
          <w:u w:val="single"/>
        </w:rPr>
        <w:t>.</w:t>
      </w:r>
      <w:r w:rsidR="008659A5">
        <w:rPr>
          <w:sz w:val="28"/>
          <w:u w:val="single"/>
        </w:rPr>
        <w:t>03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0859863" w14:textId="63FD9954" w:rsidR="0011683E" w:rsidRPr="0021199D" w:rsidRDefault="0011683E" w:rsidP="00B073AF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2C708C14" w14:textId="7188DDA9" w:rsidR="002A7611" w:rsidRPr="002A7611" w:rsidRDefault="002A7611" w:rsidP="002A7611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A761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Свидетельства о государственной аккредитации вузов, колледжей и школ стали бессрочными</w:t>
      </w:r>
    </w:p>
    <w:p w14:paraId="38098D79" w14:textId="4F4FED65" w:rsidR="002A7611" w:rsidRPr="002A7611" w:rsidRDefault="002A7611" w:rsidP="002A7611">
      <w:pPr>
        <w:ind w:firstLine="709"/>
        <w:jc w:val="both"/>
        <w:outlineLvl w:val="0"/>
        <w:rPr>
          <w:rFonts w:eastAsiaTheme="majorEastAsia"/>
          <w:i/>
        </w:rPr>
      </w:pPr>
      <w:r w:rsidRPr="002A7611">
        <w:rPr>
          <w:rFonts w:eastAsiaTheme="majorEastAsia"/>
          <w:i/>
        </w:rPr>
        <w:t>0</w:t>
      </w:r>
      <w:r w:rsidRPr="002A7611">
        <w:rPr>
          <w:rFonts w:eastAsiaTheme="majorEastAsia"/>
          <w:i/>
        </w:rPr>
        <w:t>2</w:t>
      </w:r>
      <w:r w:rsidRPr="002A7611">
        <w:rPr>
          <w:rFonts w:eastAsiaTheme="majorEastAsia"/>
          <w:i/>
        </w:rPr>
        <w:t xml:space="preserve"> марта 2022</w:t>
      </w:r>
    </w:p>
    <w:p w14:paraId="485322B8" w14:textId="6DA16FD8" w:rsidR="002A7611" w:rsidRPr="002A7611" w:rsidRDefault="002A7611" w:rsidP="002A7611">
      <w:pPr>
        <w:ind w:firstLine="709"/>
        <w:jc w:val="both"/>
        <w:outlineLvl w:val="0"/>
      </w:pPr>
      <w:r w:rsidRPr="002A7611">
        <w:t>С 1 марта 2022 года вступило в силу постановление Правительства РФ для реализации новых норм федерального закона «Об образовании», значительно упрощающее государственную аккредитацию образовательных учреждений. Согласно новым правилам, образовательные организации будут проходить процедуру аккредитации только один раз.</w:t>
      </w:r>
    </w:p>
    <w:p w14:paraId="2AAC88D1" w14:textId="0D9D6918" w:rsidR="002A7611" w:rsidRPr="002A7611" w:rsidRDefault="002A7611" w:rsidP="002A7611">
      <w:pPr>
        <w:ind w:firstLine="709"/>
        <w:jc w:val="both"/>
        <w:outlineLvl w:val="0"/>
      </w:pPr>
      <w:r w:rsidRPr="002A7611">
        <w:t>Министерством науки и высшего образования и Министерством просвещения РФ совместно с Рособрнадзором были разработаны отдельные показатели для школ, колледжей и вузов. Главное, что будет оцениваться, ― это качество подготовки студентов и школьников. Для оценки качества образования в аккредитованных организациях по этим же показателям будет регулярно проводиться мониторинг.</w:t>
      </w:r>
      <w:r w:rsidRPr="002A7611">
        <w:rPr>
          <w:color w:val="3A3C40"/>
          <w:shd w:val="clear" w:color="auto" w:fill="FFFFFF"/>
        </w:rPr>
        <w:t xml:space="preserve"> </w:t>
      </w:r>
      <w:r w:rsidRPr="002A7611">
        <w:t>Отвечать за эту работу будет Рособрнадзор. </w:t>
      </w:r>
    </w:p>
    <w:p w14:paraId="6AD56727" w14:textId="6A1AFB64" w:rsidR="002A7611" w:rsidRPr="002A7611" w:rsidRDefault="002A7611" w:rsidP="002A7611">
      <w:pPr>
        <w:ind w:firstLine="709"/>
        <w:jc w:val="both"/>
        <w:outlineLvl w:val="0"/>
      </w:pPr>
      <w:hyperlink r:id="rId8" w:history="1">
        <w:r w:rsidRPr="002A7611">
          <w:rPr>
            <w:rStyle w:val="a4"/>
          </w:rPr>
          <w:t>https://minobrnauki.gov.ru/press-center/news/?ELEMENT_ID=47974</w:t>
        </w:r>
      </w:hyperlink>
    </w:p>
    <w:p w14:paraId="7F4933A8" w14:textId="77777777" w:rsidR="002A7611" w:rsidRPr="002A7611" w:rsidRDefault="002A7611" w:rsidP="002A7611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18045060" w14:textId="28FC07FB" w:rsidR="002A7611" w:rsidRPr="002A7611" w:rsidRDefault="002A7611" w:rsidP="002A7611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A761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Правительство запустило информационный портал для россиян «</w:t>
      </w:r>
      <w:proofErr w:type="spellStart"/>
      <w:r w:rsidRPr="002A761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Объясняем.РФ</w:t>
      </w:r>
      <w:proofErr w:type="spellEnd"/>
      <w:r w:rsidRPr="002A761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»</w:t>
      </w:r>
    </w:p>
    <w:p w14:paraId="6D2B8AA0" w14:textId="00D5CC5A" w:rsidR="002A7611" w:rsidRPr="002A7611" w:rsidRDefault="002A7611" w:rsidP="002A7611">
      <w:pPr>
        <w:ind w:firstLine="709"/>
        <w:jc w:val="both"/>
        <w:outlineLvl w:val="0"/>
        <w:rPr>
          <w:rFonts w:eastAsiaTheme="majorEastAsia"/>
          <w:i/>
        </w:rPr>
      </w:pPr>
      <w:r w:rsidRPr="002A7611">
        <w:rPr>
          <w:rFonts w:eastAsiaTheme="majorEastAsia"/>
          <w:i/>
        </w:rPr>
        <w:t>0</w:t>
      </w:r>
      <w:r w:rsidRPr="002A7611">
        <w:rPr>
          <w:rFonts w:eastAsiaTheme="majorEastAsia"/>
          <w:i/>
        </w:rPr>
        <w:t>5</w:t>
      </w:r>
      <w:r w:rsidRPr="002A7611">
        <w:rPr>
          <w:rFonts w:eastAsiaTheme="majorEastAsia"/>
          <w:i/>
        </w:rPr>
        <w:t xml:space="preserve"> марта 2022</w:t>
      </w:r>
    </w:p>
    <w:p w14:paraId="250D546A" w14:textId="0B4711C6" w:rsidR="002A7611" w:rsidRPr="002A7611" w:rsidRDefault="002A7611" w:rsidP="002A7611">
      <w:pPr>
        <w:ind w:firstLine="709"/>
        <w:jc w:val="both"/>
        <w:outlineLvl w:val="0"/>
      </w:pPr>
      <w:r w:rsidRPr="002A7611">
        <w:t xml:space="preserve">По поручению Председателя Правительства Российской Федерации Михаила </w:t>
      </w:r>
      <w:proofErr w:type="spellStart"/>
      <w:r w:rsidRPr="002A7611">
        <w:t>Мишустина</w:t>
      </w:r>
      <w:proofErr w:type="spellEnd"/>
      <w:r w:rsidRPr="002A7611">
        <w:t xml:space="preserve"> начал работу </w:t>
      </w:r>
      <w:hyperlink r:id="rId9" w:tgtFrame="_blank" w:history="1">
        <w:r w:rsidRPr="002A7611">
          <w:rPr>
            <w:rStyle w:val="a4"/>
          </w:rPr>
          <w:t>официальный интернет-ресурс «</w:t>
        </w:r>
        <w:proofErr w:type="spellStart"/>
        <w:r w:rsidRPr="002A7611">
          <w:rPr>
            <w:rStyle w:val="a4"/>
          </w:rPr>
          <w:t>Объясняем.РФ</w:t>
        </w:r>
        <w:proofErr w:type="spellEnd"/>
        <w:r w:rsidRPr="002A7611">
          <w:t>»</w:t>
        </w:r>
      </w:hyperlink>
      <w:r w:rsidRPr="002A7611">
        <w:t> для информирования о социально-экономической ситуации в России.</w:t>
      </w:r>
    </w:p>
    <w:p w14:paraId="40819DF0" w14:textId="4556909C" w:rsidR="002A7611" w:rsidRPr="002A7611" w:rsidRDefault="002A7611" w:rsidP="002A7611">
      <w:pPr>
        <w:ind w:firstLine="709"/>
        <w:jc w:val="both"/>
        <w:outlineLvl w:val="0"/>
      </w:pPr>
      <w:r w:rsidRPr="002A7611">
        <w:t>Вся информация на портале «</w:t>
      </w:r>
      <w:proofErr w:type="spellStart"/>
      <w:r w:rsidRPr="002A7611">
        <w:t>Объясняем.РФ</w:t>
      </w:r>
      <w:proofErr w:type="spellEnd"/>
      <w:r w:rsidRPr="002A7611">
        <w:t>» обновляется в режиме реального времени. </w:t>
      </w:r>
    </w:p>
    <w:p w14:paraId="67CAE121" w14:textId="5F85C93E" w:rsidR="002A7611" w:rsidRPr="002A7611" w:rsidRDefault="002A7611" w:rsidP="002A7611">
      <w:pPr>
        <w:ind w:firstLine="709"/>
        <w:jc w:val="both"/>
        <w:rPr>
          <w:lang w:eastAsia="en-US"/>
        </w:rPr>
      </w:pPr>
      <w:hyperlink r:id="rId10" w:history="1">
        <w:r w:rsidRPr="002A7611">
          <w:rPr>
            <w:rStyle w:val="a4"/>
            <w:lang w:eastAsia="en-US"/>
          </w:rPr>
          <w:t>https://edu.gov.ru/press/4787/pravitelstvo-zapustilo-informacionnyy-portal-dlya-rossiyan-obyasnyaemrf/</w:t>
        </w:r>
      </w:hyperlink>
    </w:p>
    <w:p w14:paraId="3B116F8D" w14:textId="77777777" w:rsidR="002A7611" w:rsidRDefault="002A7611" w:rsidP="002A7611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202F9EE2" w14:textId="50C545BE" w:rsidR="002A7611" w:rsidRPr="002A7611" w:rsidRDefault="002A7611" w:rsidP="002A7611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A761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Минтруд: все соцобязательства выполняются, сокращений в школах и детсадах не будет</w:t>
      </w:r>
    </w:p>
    <w:p w14:paraId="487991AB" w14:textId="77777777" w:rsidR="002A7611" w:rsidRPr="002A7611" w:rsidRDefault="002A7611" w:rsidP="002A7611">
      <w:pPr>
        <w:ind w:firstLine="709"/>
        <w:jc w:val="both"/>
        <w:outlineLvl w:val="0"/>
        <w:rPr>
          <w:rFonts w:eastAsiaTheme="majorEastAsia"/>
          <w:i/>
        </w:rPr>
      </w:pPr>
      <w:r w:rsidRPr="002A7611">
        <w:rPr>
          <w:rFonts w:eastAsiaTheme="majorEastAsia"/>
          <w:i/>
        </w:rPr>
        <w:t>05 марта 2022</w:t>
      </w:r>
    </w:p>
    <w:p w14:paraId="45682C55" w14:textId="10D61406" w:rsidR="002A7611" w:rsidRPr="002A7611" w:rsidRDefault="002A7611" w:rsidP="002A7611">
      <w:pPr>
        <w:ind w:firstLine="709"/>
        <w:jc w:val="both"/>
        <w:outlineLvl w:val="0"/>
      </w:pPr>
      <w:r w:rsidRPr="002A7611">
        <w:t>Все социальные обязательства государства исполняются: пенсии выплачиваются вовремя, заработные платы поступают в срок</w:t>
      </w:r>
      <w:r w:rsidRPr="002A7611">
        <w:t>.</w:t>
      </w:r>
    </w:p>
    <w:p w14:paraId="7FCADC3A" w14:textId="27224020" w:rsidR="002A7611" w:rsidRPr="002A7611" w:rsidRDefault="002A7611" w:rsidP="002A7611">
      <w:pPr>
        <w:ind w:firstLine="709"/>
        <w:jc w:val="both"/>
        <w:outlineLvl w:val="0"/>
      </w:pPr>
      <w:r w:rsidRPr="002A7611">
        <w:t>Сегодня там также появилась информация о том, что сокращений в государственных учреждениях не будет. Эти организации – больницы, школы, поликлиники, детские сады и другие – продолжают работать вне зависимости от внешних обстоятельств, разъяснили в ведомстве.</w:t>
      </w:r>
    </w:p>
    <w:p w14:paraId="68A3C642" w14:textId="79C33496" w:rsidR="002A7611" w:rsidRPr="002A7611" w:rsidRDefault="002A7611" w:rsidP="002A7611">
      <w:pPr>
        <w:ind w:firstLine="709"/>
        <w:jc w:val="both"/>
        <w:outlineLvl w:val="0"/>
      </w:pPr>
      <w:hyperlink r:id="rId11" w:history="1">
        <w:r w:rsidRPr="002A7611">
          <w:rPr>
            <w:rStyle w:val="a4"/>
          </w:rPr>
          <w:t>https://ug.ru/mintrud-vse-soczobyazatelstva-vypolnyayutsya-sokrashhenij-v-shkolah-i-detsadah-ne-budet/</w:t>
        </w:r>
      </w:hyperlink>
    </w:p>
    <w:p w14:paraId="408B7E55" w14:textId="77777777" w:rsidR="002A7611" w:rsidRPr="002A7611" w:rsidRDefault="002A7611" w:rsidP="002A7611">
      <w:pPr>
        <w:ind w:firstLine="709"/>
        <w:jc w:val="both"/>
        <w:outlineLvl w:val="0"/>
      </w:pPr>
    </w:p>
    <w:p w14:paraId="1E0A7C7F" w14:textId="1F488125" w:rsidR="008659A5" w:rsidRPr="002A7611" w:rsidRDefault="008659A5" w:rsidP="002A7611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2A761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 России введут дополнительные выплаты в семьях с детьми от 8 до 16 лет</w:t>
      </w:r>
    </w:p>
    <w:p w14:paraId="0061E7AE" w14:textId="4B579B36" w:rsidR="008659A5" w:rsidRPr="002A7611" w:rsidRDefault="008659A5" w:rsidP="002A7611">
      <w:pPr>
        <w:ind w:firstLine="709"/>
        <w:jc w:val="both"/>
        <w:outlineLvl w:val="0"/>
        <w:rPr>
          <w:rFonts w:eastAsiaTheme="majorEastAsia"/>
          <w:i/>
        </w:rPr>
      </w:pPr>
      <w:r w:rsidRPr="002A7611">
        <w:rPr>
          <w:rFonts w:eastAsiaTheme="majorEastAsia"/>
          <w:i/>
        </w:rPr>
        <w:t>08 марта</w:t>
      </w:r>
      <w:r w:rsidRPr="002A7611">
        <w:rPr>
          <w:rFonts w:eastAsiaTheme="majorEastAsia"/>
          <w:i/>
        </w:rPr>
        <w:t xml:space="preserve"> 2022</w:t>
      </w:r>
    </w:p>
    <w:p w14:paraId="3B8F37F1" w14:textId="7745ADB4" w:rsidR="008659A5" w:rsidRPr="002A7611" w:rsidRDefault="008659A5" w:rsidP="002A7611">
      <w:pPr>
        <w:ind w:firstLine="709"/>
        <w:jc w:val="both"/>
      </w:pPr>
      <w:r w:rsidRPr="002A7611">
        <w:t>В своем обращении к российским женщинам по случаю 8 Марта глава государства Владимир Путин заявил о введении с 1 апреля 2022 года в стране дополнительных выплат семьям с невысокими доходами на детей в возрасте от 8 до 16 лет.</w:t>
      </w:r>
    </w:p>
    <w:p w14:paraId="4725BB4A" w14:textId="430F632F" w:rsidR="008659A5" w:rsidRPr="002A7611" w:rsidRDefault="008659A5" w:rsidP="002A7611">
      <w:pPr>
        <w:ind w:firstLine="709"/>
        <w:jc w:val="both"/>
      </w:pPr>
      <w:r w:rsidRPr="002A7611">
        <w:t>Детали (какая категория семей будет иметь право на дополнительные выплаты и какую сумму дохода можно считать невысокой) пока не прояснены, однако понятно, что сделан еще один шаг на пути решения ключевых задач по поддержке российских семей, являющихся безусловным приоритетом государства.</w:t>
      </w:r>
    </w:p>
    <w:p w14:paraId="405CCA75" w14:textId="4987512D" w:rsidR="008659A5" w:rsidRPr="002A7611" w:rsidRDefault="008659A5" w:rsidP="002A7611">
      <w:pPr>
        <w:ind w:firstLine="709"/>
        <w:jc w:val="both"/>
        <w:rPr>
          <w:rStyle w:val="a4"/>
          <w:lang w:eastAsia="en-US"/>
        </w:rPr>
      </w:pPr>
      <w:hyperlink r:id="rId12" w:history="1">
        <w:r w:rsidRPr="002A7611">
          <w:rPr>
            <w:rStyle w:val="a4"/>
            <w:lang w:eastAsia="en-US"/>
          </w:rPr>
          <w:t>https://ug.ru/v-rossii-vvedut-dopolnitelnye-soczialnye-vyplaty-v-semyah-s-detmi-ot-8-do-16-let/</w:t>
        </w:r>
      </w:hyperlink>
    </w:p>
    <w:p w14:paraId="7C90E8DF" w14:textId="77777777" w:rsidR="008659A5" w:rsidRDefault="008659A5" w:rsidP="0021199D">
      <w:pPr>
        <w:ind w:firstLine="709"/>
        <w:jc w:val="right"/>
        <w:rPr>
          <w:i/>
          <w:sz w:val="28"/>
          <w:szCs w:val="28"/>
        </w:rPr>
      </w:pPr>
    </w:p>
    <w:p w14:paraId="528E0B2A" w14:textId="6DAF63B4" w:rsidR="001321CC" w:rsidRPr="007A2C21" w:rsidRDefault="001321CC" w:rsidP="0021199D">
      <w:pPr>
        <w:ind w:firstLine="709"/>
        <w:jc w:val="right"/>
        <w:rPr>
          <w:i/>
          <w:sz w:val="28"/>
          <w:szCs w:val="28"/>
        </w:rPr>
      </w:pPr>
      <w:r w:rsidRPr="007A2C21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7A2C21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7A2C21">
        <w:rPr>
          <w:i/>
          <w:sz w:val="28"/>
          <w:szCs w:val="28"/>
        </w:rPr>
        <w:t>Общероссийского Профсоюза образования</w:t>
      </w:r>
    </w:p>
    <w:sectPr w:rsidR="001321CC" w:rsidRPr="007A2C21" w:rsidSect="007A2C21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3D02" w14:textId="77777777" w:rsidR="007B57BF" w:rsidRDefault="007B57BF" w:rsidP="00AA238A">
      <w:r>
        <w:separator/>
      </w:r>
    </w:p>
  </w:endnote>
  <w:endnote w:type="continuationSeparator" w:id="0">
    <w:p w14:paraId="27E8DBCD" w14:textId="77777777" w:rsidR="007B57BF" w:rsidRDefault="007B57B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E213" w14:textId="77777777" w:rsidR="007B57BF" w:rsidRDefault="007B57BF" w:rsidP="00AA238A">
      <w:r>
        <w:separator/>
      </w:r>
    </w:p>
  </w:footnote>
  <w:footnote w:type="continuationSeparator" w:id="0">
    <w:p w14:paraId="64DDAD0C" w14:textId="77777777" w:rsidR="007B57BF" w:rsidRDefault="007B57B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203AA"/>
    <w:rsid w:val="00521098"/>
    <w:rsid w:val="00537847"/>
    <w:rsid w:val="0054013C"/>
    <w:rsid w:val="005431CC"/>
    <w:rsid w:val="005466A0"/>
    <w:rsid w:val="00560CA6"/>
    <w:rsid w:val="00566657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press-center/news/?ELEMENT_ID=479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v-rossii-vvedut-dopolnitelnye-soczialnye-vyplaty-v-semyah-s-detmi-ot-8-do-16-l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mintrud-vse-soczobyazatelstva-vypolnyayutsya-sokrashhenij-v-shkolah-i-detsadah-ne-bude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.gov.ru/press/4787/pravitelstvo-zapustilo-informacionnyy-portal-dlya-rossiyan-obyasnyaemr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ivcdt6dxbc.xn--p1ai/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314</cp:revision>
  <dcterms:created xsi:type="dcterms:W3CDTF">2019-03-14T10:15:00Z</dcterms:created>
  <dcterms:modified xsi:type="dcterms:W3CDTF">2022-03-09T07:05:00Z</dcterms:modified>
</cp:coreProperties>
</file>