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A9" w:rsidRPr="00743EA9" w:rsidRDefault="00743EA9" w:rsidP="00743E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743EA9">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43EA9" w:rsidRPr="00743EA9" w:rsidRDefault="00743EA9" w:rsidP="00743E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43EA9">
        <w:rPr>
          <w:rFonts w:ascii="Times New Roman" w:eastAsia="Times New Roman" w:hAnsi="Times New Roman" w:cs="Times New Roman"/>
          <w:b/>
          <w:bCs/>
          <w:sz w:val="27"/>
          <w:szCs w:val="27"/>
          <w:lang w:eastAsia="ru-RU"/>
        </w:rPr>
        <w:t>Приказ об утверждении Федерального государственного образовательного стандарта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Дата подписания: 17.10.2013</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Дата публикации: 25.11.2013 00:00</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Зарегистрирован в Минюсте РФ 14 ноября 2013 г.</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Регистрационный N 30384</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743EA9">
        <w:rPr>
          <w:rFonts w:ascii="Times New Roman" w:eastAsia="Times New Roman" w:hAnsi="Times New Roman" w:cs="Times New Roman"/>
          <w:b/>
          <w:bCs/>
          <w:sz w:val="24"/>
          <w:szCs w:val="24"/>
          <w:lang w:eastAsia="ru-RU"/>
        </w:rPr>
        <w:t>приказываю:</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3. Настоящий приказ вступает в силу с 1 января 2014 года.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Министр</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Д. Ливанов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u w:val="single"/>
          <w:lang w:eastAsia="ru-RU"/>
        </w:rPr>
        <w:t>Приложение</w:t>
      </w:r>
    </w:p>
    <w:p w:rsidR="00743EA9" w:rsidRPr="00743EA9" w:rsidRDefault="00743EA9" w:rsidP="00743EA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43EA9">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 Общие положения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743EA9">
        <w:rPr>
          <w:rFonts w:ascii="Times New Roman" w:eastAsia="Times New Roman" w:hAnsi="Times New Roman" w:cs="Times New Roman"/>
          <w:sz w:val="24"/>
          <w:szCs w:val="24"/>
          <w:vertAlign w:val="superscript"/>
          <w:lang w:eastAsia="ru-RU"/>
        </w:rPr>
        <w:t>1</w:t>
      </w:r>
      <w:r w:rsidRPr="00743EA9">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743EA9">
        <w:rPr>
          <w:rFonts w:ascii="Times New Roman" w:eastAsia="Times New Roman" w:hAnsi="Times New Roman" w:cs="Times New Roman"/>
          <w:sz w:val="24"/>
          <w:szCs w:val="24"/>
          <w:vertAlign w:val="superscript"/>
          <w:lang w:eastAsia="ru-RU"/>
        </w:rPr>
        <w:t>2</w:t>
      </w:r>
      <w:r w:rsidRPr="00743EA9">
        <w:rPr>
          <w:rFonts w:ascii="Times New Roman" w:eastAsia="Times New Roman" w:hAnsi="Times New Roman" w:cs="Times New Roman"/>
          <w:sz w:val="24"/>
          <w:szCs w:val="24"/>
          <w:lang w:eastAsia="ru-RU"/>
        </w:rPr>
        <w:t>, в основе которых заложены следующие основные принципы: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уважение личности ребенка;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1.3. В Стандарте учитываются: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2) возможности освоения ребенком Программы на разных этапах ее реализации.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1.4. Основные принципы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сотрудничество Организации с семьей;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9) учет этнокультурной ситуации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1.5. Стандарт направлен на достижение следующих целей: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повышение социального статуса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1.6. Стандарт направлен на решение следующих задач:</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1.7. Стандарт является основой для: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разработки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1.8. Стандарт включает в себя требования к:</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структуре Программы и ее объему;</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условиям реализации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результатам освоения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2.4. Программа направлена на: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743EA9">
        <w:rPr>
          <w:rFonts w:ascii="Times New Roman" w:eastAsia="Times New Roman" w:hAnsi="Times New Roman" w:cs="Times New Roman"/>
          <w:sz w:val="24"/>
          <w:szCs w:val="24"/>
          <w:vertAlign w:val="superscript"/>
          <w:lang w:eastAsia="ru-RU"/>
        </w:rPr>
        <w:t>3</w:t>
      </w:r>
      <w:r w:rsidRPr="00743EA9">
        <w:rPr>
          <w:rFonts w:ascii="Times New Roman" w:eastAsia="Times New Roman" w:hAnsi="Times New Roman" w:cs="Times New Roman"/>
          <w:sz w:val="24"/>
          <w:szCs w:val="24"/>
          <w:lang w:eastAsia="ru-RU"/>
        </w:rPr>
        <w:t>.</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Программа может реализовываться в течение всего времени пребывания</w:t>
      </w:r>
      <w:r w:rsidRPr="00743EA9">
        <w:rPr>
          <w:rFonts w:ascii="Times New Roman" w:eastAsia="Times New Roman" w:hAnsi="Times New Roman" w:cs="Times New Roman"/>
          <w:sz w:val="24"/>
          <w:szCs w:val="24"/>
          <w:vertAlign w:val="superscript"/>
          <w:lang w:eastAsia="ru-RU"/>
        </w:rPr>
        <w:t>4</w:t>
      </w:r>
      <w:r w:rsidRPr="00743EA9">
        <w:rPr>
          <w:rFonts w:ascii="Times New Roman" w:eastAsia="Times New Roman" w:hAnsi="Times New Roman" w:cs="Times New Roman"/>
          <w:sz w:val="24"/>
          <w:szCs w:val="24"/>
          <w:lang w:eastAsia="ru-RU"/>
        </w:rPr>
        <w:t xml:space="preserve"> детей в Организации.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социально-коммуникативное развитие;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познавательное развитие; речевое развитие;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художественно-эстетическое развитие;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физическое развитие.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rsidRPr="00743EA9">
        <w:rPr>
          <w:rFonts w:ascii="Times New Roman" w:eastAsia="Times New Roman" w:hAnsi="Times New Roman" w:cs="Times New Roman"/>
          <w:sz w:val="24"/>
          <w:szCs w:val="24"/>
          <w:lang w:eastAsia="ru-RU"/>
        </w:rPr>
        <w:lastRenderedPageBreak/>
        <w:t>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характер взаимодействия со взрослыми;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характер взаимодействия с другими детьми;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Пояснительная записка должна раскрывать: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цели и задачи реализации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принципы и подходы к формированию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Содержательный раздел Программы должен включать: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а) особенности образовательной деятельности разных видов и культурных практик;</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б) способы и направления поддержки детской инициативы;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сложившиеся традиции Организации или Группы.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w:t>
      </w:r>
      <w:r w:rsidRPr="00743EA9">
        <w:rPr>
          <w:rFonts w:ascii="Times New Roman" w:eastAsia="Times New Roman" w:hAnsi="Times New Roman" w:cs="Times New Roman"/>
          <w:sz w:val="24"/>
          <w:szCs w:val="24"/>
          <w:lang w:eastAsia="ru-RU"/>
        </w:rPr>
        <w:lastRenderedPageBreak/>
        <w:t>обязательным; в случае же его выделения содержание данного раздела определяется Организацией самостоятельно.</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краткой презентации Программы должны быть указаны: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используемые Примерные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обеспечивает эмоциональное благополучие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4) создает условия для развивающего вариативного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обеспечивает открытость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743EA9">
        <w:rPr>
          <w:rFonts w:ascii="Times New Roman" w:eastAsia="Times New Roman" w:hAnsi="Times New Roman" w:cs="Times New Roman"/>
          <w:sz w:val="24"/>
          <w:szCs w:val="24"/>
          <w:vertAlign w:val="superscript"/>
          <w:lang w:eastAsia="ru-RU"/>
        </w:rPr>
        <w:t>5</w:t>
      </w:r>
      <w:r w:rsidRPr="00743EA9">
        <w:rPr>
          <w:rFonts w:ascii="Times New Roman" w:eastAsia="Times New Roman" w:hAnsi="Times New Roman" w:cs="Times New Roman"/>
          <w:sz w:val="24"/>
          <w:szCs w:val="24"/>
          <w:lang w:eastAsia="ru-RU"/>
        </w:rPr>
        <w:t>;</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оптимизации работы с группой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обеспечение эмоционального благополучия через:</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непосредственное общение с каждым ребенком;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поддержку индивидуальности и инициативы детей через:</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установление правил взаимодействия в разных ситуациях:</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развитие умения детей работать в группе сверстников;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индивидуального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3.2.8. Организация должна создавать возможности: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реализацию различных образовательных программ;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возможность самовыражения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Полифункциональность материалов предполагает: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Вариативность среды предполагает: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Доступность среды предполагает: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исправность и сохранность материалов и оборудования.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 Требования к кадровым условиям реализации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743EA9">
        <w:rPr>
          <w:rFonts w:ascii="Times New Roman" w:eastAsia="Times New Roman" w:hAnsi="Times New Roman" w:cs="Times New Roman"/>
          <w:sz w:val="24"/>
          <w:szCs w:val="24"/>
          <w:lang w:eastAsia="ru-RU"/>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3.4.4. При организации инклюзивного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743EA9">
        <w:rPr>
          <w:rFonts w:ascii="Times New Roman" w:eastAsia="Times New Roman" w:hAnsi="Times New Roman" w:cs="Times New Roman"/>
          <w:sz w:val="24"/>
          <w:szCs w:val="24"/>
          <w:vertAlign w:val="superscript"/>
          <w:lang w:eastAsia="ru-RU"/>
        </w:rPr>
        <w:t>6</w:t>
      </w:r>
      <w:r w:rsidRPr="00743EA9">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3.5.1. Требования к материально-техническим условиям реализации Программы включают: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2) требования, определяемые в соответствии с правилами пожарной безопасности;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3.6.2. Финансовые условия реализации Программы должны: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расходов на оплату труда работников, реализующих Программу;</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743EA9">
        <w:rPr>
          <w:rFonts w:ascii="Times New Roman" w:eastAsia="Times New Roman" w:hAnsi="Times New Roman" w:cs="Times New Roman"/>
          <w:sz w:val="24"/>
          <w:szCs w:val="24"/>
          <w:vertAlign w:val="superscript"/>
          <w:lang w:eastAsia="ru-RU"/>
        </w:rPr>
        <w:t>7</w:t>
      </w:r>
      <w:r w:rsidRPr="00743EA9">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743EA9">
        <w:rPr>
          <w:rFonts w:ascii="Times New Roman" w:eastAsia="Times New Roman" w:hAnsi="Times New Roman" w:cs="Times New Roman"/>
          <w:sz w:val="24"/>
          <w:szCs w:val="24"/>
          <w:vertAlign w:val="superscript"/>
          <w:lang w:eastAsia="ru-RU"/>
        </w:rPr>
        <w:t>8</w:t>
      </w:r>
      <w:r w:rsidRPr="00743EA9">
        <w:rPr>
          <w:rFonts w:ascii="Times New Roman" w:eastAsia="Times New Roman" w:hAnsi="Times New Roman" w:cs="Times New Roman"/>
          <w:sz w:val="24"/>
          <w:szCs w:val="24"/>
          <w:lang w:eastAsia="ru-RU"/>
        </w:rPr>
        <w:t>.</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4.4. Настоящие требования являются ориентирами для: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б) решения задач:</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формирования Программы;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анализа профессиональной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взаимодействия с семьями;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аттестацию педагогических кадров;</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качества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4"/>
          <w:szCs w:val="24"/>
          <w:lang w:eastAsia="ru-RU"/>
        </w:rP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1</w:t>
      </w:r>
      <w:r w:rsidRPr="00743EA9">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2</w:t>
      </w:r>
      <w:r w:rsidRPr="00743EA9">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3</w:t>
      </w:r>
      <w:r w:rsidRPr="00743EA9">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4</w:t>
      </w:r>
      <w:r w:rsidRPr="00743EA9">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5</w:t>
      </w:r>
      <w:r w:rsidRPr="00743EA9">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6</w:t>
      </w:r>
      <w:r w:rsidRPr="00743EA9">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7</w:t>
      </w:r>
      <w:r w:rsidRPr="00743EA9">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i/>
          <w:iCs/>
          <w:sz w:val="24"/>
          <w:szCs w:val="24"/>
          <w:vertAlign w:val="superscript"/>
          <w:lang w:eastAsia="ru-RU"/>
        </w:rPr>
        <w:t>8</w:t>
      </w:r>
      <w:r w:rsidRPr="00743EA9">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43EA9" w:rsidRPr="00743EA9" w:rsidRDefault="00743EA9" w:rsidP="00743EA9">
      <w:pPr>
        <w:spacing w:before="100" w:beforeAutospacing="1" w:after="100" w:afterAutospacing="1" w:line="240" w:lineRule="auto"/>
        <w:rPr>
          <w:rFonts w:ascii="Times New Roman" w:eastAsia="Times New Roman" w:hAnsi="Times New Roman" w:cs="Times New Roman"/>
          <w:sz w:val="24"/>
          <w:szCs w:val="24"/>
          <w:lang w:eastAsia="ru-RU"/>
        </w:rPr>
      </w:pPr>
      <w:r w:rsidRPr="00743EA9">
        <w:rPr>
          <w:rFonts w:ascii="Times New Roman" w:eastAsia="Times New Roman" w:hAnsi="Times New Roman" w:cs="Times New Roman"/>
          <w:sz w:val="20"/>
          <w:szCs w:val="20"/>
          <w:lang w:eastAsia="ru-RU"/>
        </w:rPr>
        <w:t>Материал опубликован по адресу: http://www.rg.ru/2013/11/25/doshk-standart-dok.html</w:t>
      </w:r>
    </w:p>
    <w:p w:rsidR="00731063" w:rsidRPr="004365B0" w:rsidRDefault="00731063" w:rsidP="004365B0">
      <w:pPr>
        <w:spacing w:after="0" w:line="240" w:lineRule="auto"/>
        <w:jc w:val="center"/>
        <w:rPr>
          <w:rFonts w:ascii="Times New Roman" w:hAnsi="Times New Roman" w:cs="Times New Roman"/>
          <w:sz w:val="28"/>
          <w:szCs w:val="28"/>
        </w:rPr>
      </w:pPr>
    </w:p>
    <w:sectPr w:rsidR="00731063" w:rsidRPr="004365B0" w:rsidSect="004365B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42"/>
    <w:rsid w:val="004365B0"/>
    <w:rsid w:val="00731063"/>
    <w:rsid w:val="00743EA9"/>
    <w:rsid w:val="00B70BF4"/>
    <w:rsid w:val="00B73079"/>
    <w:rsid w:val="00FC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43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3E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E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3E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3E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3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3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43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43E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E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43E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3E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3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49684">
      <w:bodyDiv w:val="1"/>
      <w:marLeft w:val="0"/>
      <w:marRight w:val="0"/>
      <w:marTop w:val="0"/>
      <w:marBottom w:val="0"/>
      <w:divBdr>
        <w:top w:val="none" w:sz="0" w:space="0" w:color="auto"/>
        <w:left w:val="none" w:sz="0" w:space="0" w:color="auto"/>
        <w:bottom w:val="none" w:sz="0" w:space="0" w:color="auto"/>
        <w:right w:val="none" w:sz="0" w:space="0" w:color="auto"/>
      </w:divBdr>
      <w:divsChild>
        <w:div w:id="185742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Elena</cp:lastModifiedBy>
  <cp:revision>2</cp:revision>
  <dcterms:created xsi:type="dcterms:W3CDTF">2013-12-06T03:42:00Z</dcterms:created>
  <dcterms:modified xsi:type="dcterms:W3CDTF">2013-12-06T03:42:00Z</dcterms:modified>
</cp:coreProperties>
</file>