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8055B" w14:textId="75872F77" w:rsidR="00032465" w:rsidRDefault="00166E01" w:rsidP="00E750BB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недели: «День Победы».</w:t>
      </w:r>
    </w:p>
    <w:p w14:paraId="5E34E283" w14:textId="67C87A3A" w:rsidR="00166E01" w:rsidRPr="00166E01" w:rsidRDefault="00166E01" w:rsidP="00E750B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расширять знания о героях Великой Отечественной войны, о победе нашей страны в войне.</w:t>
      </w:r>
    </w:p>
    <w:p w14:paraId="0E933361" w14:textId="1105E00F" w:rsidR="00166E01" w:rsidRPr="00E750BB" w:rsidRDefault="00166E01" w:rsidP="00E750BB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E750BB">
        <w:rPr>
          <w:rFonts w:ascii="Times New Roman" w:hAnsi="Times New Roman" w:cs="Times New Roman"/>
          <w:b/>
          <w:bCs/>
          <w:sz w:val="28"/>
          <w:szCs w:val="28"/>
        </w:rPr>
        <w:t>20 апреля.</w:t>
      </w:r>
    </w:p>
    <w:p w14:paraId="297162E3" w14:textId="3A974619" w:rsidR="00166E01" w:rsidRDefault="00166E01" w:rsidP="00E750B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с детьми иллюстрации «Они сражались за Родину». Организовать наблюдение за рассадой цветов на подоконнике. Провести работу по звукопроизношению (чистоговорки, скороговорки). Беседа по ПДД «</w:t>
      </w:r>
      <w:r w:rsidR="00F26E30">
        <w:rPr>
          <w:rFonts w:ascii="Times New Roman" w:hAnsi="Times New Roman" w:cs="Times New Roman"/>
          <w:sz w:val="28"/>
          <w:szCs w:val="28"/>
        </w:rPr>
        <w:t>Правильный переход улицы».</w:t>
      </w:r>
    </w:p>
    <w:p w14:paraId="5868F10A" w14:textId="7FAC9606" w:rsidR="00F26E30" w:rsidRDefault="00F26E30" w:rsidP="00E750B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1. Ознакомление с окружающим миром – «Государственные символы России: гимн»- закрепить знания о названиях разных стран, о названии родной страны; познакомить детей с символикой России -гимном; воспитывать патриотические чувства.</w:t>
      </w:r>
    </w:p>
    <w:p w14:paraId="1B04527A" w14:textId="56039A6B" w:rsidR="00F26E30" w:rsidRDefault="00E750BB" w:rsidP="00E750B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26E30">
        <w:rPr>
          <w:rFonts w:ascii="Times New Roman" w:hAnsi="Times New Roman" w:cs="Times New Roman"/>
          <w:sz w:val="28"/>
          <w:szCs w:val="28"/>
        </w:rPr>
        <w:t xml:space="preserve">2. Рисование – «Роспись силуэтов Гжельской посуды»- </w:t>
      </w:r>
      <w:r w:rsidR="007B22EF">
        <w:rPr>
          <w:rFonts w:ascii="Times New Roman" w:hAnsi="Times New Roman" w:cs="Times New Roman"/>
          <w:sz w:val="28"/>
          <w:szCs w:val="28"/>
        </w:rPr>
        <w:t>закреплять умение рисовать красками.</w:t>
      </w:r>
    </w:p>
    <w:p w14:paraId="79AB262E" w14:textId="56DF7573" w:rsidR="007B22EF" w:rsidRPr="00E750BB" w:rsidRDefault="007B22EF" w:rsidP="00E750BB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E750BB">
        <w:rPr>
          <w:rFonts w:ascii="Times New Roman" w:hAnsi="Times New Roman" w:cs="Times New Roman"/>
          <w:b/>
          <w:bCs/>
          <w:sz w:val="28"/>
          <w:szCs w:val="28"/>
        </w:rPr>
        <w:t>21 апреля.</w:t>
      </w:r>
    </w:p>
    <w:p w14:paraId="55A9987D" w14:textId="37EAA54E" w:rsidR="007B22EF" w:rsidRDefault="007B22EF" w:rsidP="00E750B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Понаблюдать за ветром из окна группы. Рассмотреть иллюстрации и побеседовать на тему «Памятник неизвестному солдату». Наблюдение за цветником, посмотреть за ростом многолетних растений.</w:t>
      </w:r>
    </w:p>
    <w:p w14:paraId="3FD4697E" w14:textId="42F5046C" w:rsidR="007B22EF" w:rsidRDefault="007B22EF" w:rsidP="00E750B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НОД: 1. ФЭМП – «Порядковые числительные в названии каждого дня недели»- учить называть порядковые числительные в названии каждого дня недели.</w:t>
      </w:r>
    </w:p>
    <w:p w14:paraId="4CB76AF1" w14:textId="020AF4AF" w:rsidR="007B22EF" w:rsidRDefault="00E750BB" w:rsidP="00E750B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B22EF">
        <w:rPr>
          <w:rFonts w:ascii="Times New Roman" w:hAnsi="Times New Roman" w:cs="Times New Roman"/>
          <w:sz w:val="28"/>
          <w:szCs w:val="28"/>
        </w:rPr>
        <w:t xml:space="preserve">2. Аппликация </w:t>
      </w:r>
      <w:r w:rsidR="00CD06FC">
        <w:rPr>
          <w:rFonts w:ascii="Times New Roman" w:hAnsi="Times New Roman" w:cs="Times New Roman"/>
          <w:sz w:val="28"/>
          <w:szCs w:val="28"/>
        </w:rPr>
        <w:t>–</w:t>
      </w:r>
      <w:r w:rsidR="007B22EF">
        <w:rPr>
          <w:rFonts w:ascii="Times New Roman" w:hAnsi="Times New Roman" w:cs="Times New Roman"/>
          <w:sz w:val="28"/>
          <w:szCs w:val="28"/>
        </w:rPr>
        <w:t xml:space="preserve"> </w:t>
      </w:r>
      <w:r w:rsidR="00CD06FC">
        <w:rPr>
          <w:rFonts w:ascii="Times New Roman" w:hAnsi="Times New Roman" w:cs="Times New Roman"/>
          <w:sz w:val="28"/>
          <w:szCs w:val="28"/>
        </w:rPr>
        <w:t>«Весенний ковер»- упражнять в симметричном расположении изображений на квадрате и полосе, в различных приемах вырезывания.</w:t>
      </w:r>
    </w:p>
    <w:p w14:paraId="3063B24A" w14:textId="6C797D47" w:rsidR="00CD06FC" w:rsidRPr="00E750BB" w:rsidRDefault="00CD06FC" w:rsidP="00E750BB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E750BB">
        <w:rPr>
          <w:rFonts w:ascii="Times New Roman" w:hAnsi="Times New Roman" w:cs="Times New Roman"/>
          <w:b/>
          <w:bCs/>
          <w:sz w:val="28"/>
          <w:szCs w:val="28"/>
        </w:rPr>
        <w:t>22 апреля.</w:t>
      </w:r>
    </w:p>
    <w:p w14:paraId="0BC806C8" w14:textId="6D097C3D" w:rsidR="00CD06FC" w:rsidRDefault="00CD06FC" w:rsidP="00E750B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птицами на участке. Закрепить знания о повадках и образе жизни птиц. Артикуляционные упражнения со звуками «р», «р*». Беседа с детьми о памятниках</w:t>
      </w:r>
      <w:r w:rsidR="00F970BD">
        <w:rPr>
          <w:rFonts w:ascii="Times New Roman" w:hAnsi="Times New Roman" w:cs="Times New Roman"/>
          <w:sz w:val="28"/>
          <w:szCs w:val="28"/>
        </w:rPr>
        <w:t xml:space="preserve"> «Русскому солдату» в других странах.</w:t>
      </w:r>
    </w:p>
    <w:p w14:paraId="1FF018FD" w14:textId="28E6BD72" w:rsidR="00F970BD" w:rsidRDefault="00F970BD" w:rsidP="00E750B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1. Развитие речи – «Заучивание отрывка «У л</w:t>
      </w:r>
      <w:r w:rsidR="0055188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коморья дуб зеленый…» из поэмы А. С. Пушкина «Руслан и Людмила»- познакомить с биографией и произведениями А. С. Пушкина, расширить словарный запас детей, воспитывать любовь к русской поэзии.</w:t>
      </w:r>
    </w:p>
    <w:p w14:paraId="4EE36AE2" w14:textId="36FE7F61" w:rsidR="00F970BD" w:rsidRPr="00E750BB" w:rsidRDefault="00F970BD" w:rsidP="00E750BB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750BB">
        <w:rPr>
          <w:rFonts w:ascii="Times New Roman" w:hAnsi="Times New Roman" w:cs="Times New Roman"/>
          <w:b/>
          <w:bCs/>
          <w:sz w:val="28"/>
          <w:szCs w:val="28"/>
        </w:rPr>
        <w:t xml:space="preserve">23 апреля. </w:t>
      </w:r>
    </w:p>
    <w:p w14:paraId="102986B5" w14:textId="2D408351" w:rsidR="00F970BD" w:rsidRDefault="00F970BD" w:rsidP="00E750B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</w:t>
      </w:r>
      <w:r w:rsidR="0055188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мотреть иллюстрации «Мама</w:t>
      </w:r>
      <w:r w:rsidR="0055188D">
        <w:rPr>
          <w:rFonts w:ascii="Times New Roman" w:hAnsi="Times New Roman" w:cs="Times New Roman"/>
          <w:sz w:val="28"/>
          <w:szCs w:val="28"/>
        </w:rPr>
        <w:t>ев Курган». Беседа о детях, помощниках во время ВОВ. Наблюдение за состоянием деревьев и кустарников, провести беседу о значении природы для человека и окружающей среды.</w:t>
      </w:r>
    </w:p>
    <w:p w14:paraId="1EFA7745" w14:textId="53D2575B" w:rsidR="0055188D" w:rsidRDefault="0055188D" w:rsidP="00E750B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НОД 1. Конструктивно-модельная деятельность – «Чебурашка из природного материала»- закреплять умение выполнять изделие из природного материала.</w:t>
      </w:r>
    </w:p>
    <w:p w14:paraId="476E277C" w14:textId="40E4757A" w:rsidR="0055188D" w:rsidRPr="00E750BB" w:rsidRDefault="0055188D" w:rsidP="00E750BB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E750BB">
        <w:rPr>
          <w:rFonts w:ascii="Times New Roman" w:hAnsi="Times New Roman" w:cs="Times New Roman"/>
          <w:b/>
          <w:bCs/>
          <w:sz w:val="28"/>
          <w:szCs w:val="28"/>
        </w:rPr>
        <w:t>24 апреля.</w:t>
      </w:r>
    </w:p>
    <w:p w14:paraId="177B9740" w14:textId="360489A2" w:rsidR="0055188D" w:rsidRDefault="00743EA9" w:rsidP="00E750B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восходом солнца. Упражнять в прямом и обратном счете в пределах 10. Организовать с детьми беседу на тему «Животные-помощники в ВОВ».</w:t>
      </w:r>
    </w:p>
    <w:p w14:paraId="6720DD99" w14:textId="70B6895E" w:rsidR="00743EA9" w:rsidRDefault="00743EA9" w:rsidP="00E750B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НОД: 1. Рисование – «Цветные страницы»- учить задумывать содержание своего рисунка в определенной цветовой гаме и выдерживать это условие до конца; создавать оттенки цвета путем разбавления краски водой.</w:t>
      </w:r>
    </w:p>
    <w:p w14:paraId="25C0BC7B" w14:textId="0AFC2EAE" w:rsidR="00743EA9" w:rsidRDefault="00E750BB" w:rsidP="00E750B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43EA9">
        <w:rPr>
          <w:rFonts w:ascii="Times New Roman" w:hAnsi="Times New Roman" w:cs="Times New Roman"/>
          <w:sz w:val="28"/>
          <w:szCs w:val="28"/>
        </w:rPr>
        <w:t xml:space="preserve">2. Развитие речи – «Любимые сказки А. С. Пушкина»- </w:t>
      </w:r>
      <w:r>
        <w:rPr>
          <w:rFonts w:ascii="Times New Roman" w:hAnsi="Times New Roman" w:cs="Times New Roman"/>
          <w:sz w:val="28"/>
          <w:szCs w:val="28"/>
        </w:rPr>
        <w:t>расширять знания детей о творчестве А. С. Пушкина; обогащать словарный запас детей; учить на примере героев сказок А. С. Пушкина правильно оценивать поступки людей.</w:t>
      </w:r>
    </w:p>
    <w:p w14:paraId="4DD28087" w14:textId="1F99ABD0" w:rsidR="007B22EF" w:rsidRDefault="007B22EF">
      <w:pPr>
        <w:rPr>
          <w:rFonts w:ascii="Times New Roman" w:hAnsi="Times New Roman" w:cs="Times New Roman"/>
          <w:sz w:val="28"/>
          <w:szCs w:val="28"/>
        </w:rPr>
      </w:pPr>
    </w:p>
    <w:p w14:paraId="65610C33" w14:textId="77777777" w:rsidR="007B22EF" w:rsidRPr="00166E01" w:rsidRDefault="007B22EF">
      <w:pPr>
        <w:rPr>
          <w:rFonts w:ascii="Times New Roman" w:hAnsi="Times New Roman" w:cs="Times New Roman"/>
          <w:sz w:val="28"/>
          <w:szCs w:val="28"/>
        </w:rPr>
      </w:pPr>
    </w:p>
    <w:sectPr w:rsidR="007B22EF" w:rsidRPr="00166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B8"/>
    <w:rsid w:val="00032465"/>
    <w:rsid w:val="001011B8"/>
    <w:rsid w:val="00166E01"/>
    <w:rsid w:val="003E4968"/>
    <w:rsid w:val="0055188D"/>
    <w:rsid w:val="00612769"/>
    <w:rsid w:val="006E17D8"/>
    <w:rsid w:val="00743EA9"/>
    <w:rsid w:val="007B22EF"/>
    <w:rsid w:val="009C4CDC"/>
    <w:rsid w:val="00CD06FC"/>
    <w:rsid w:val="00E750BB"/>
    <w:rsid w:val="00F26E30"/>
    <w:rsid w:val="00F970BD"/>
    <w:rsid w:val="00FA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A5B4"/>
  <w15:chartTrackingRefBased/>
  <w15:docId w15:val="{274785D1-48F1-47E2-B68B-873B9BAF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</dc:creator>
  <cp:keywords/>
  <dc:description/>
  <cp:lastModifiedBy>Эльдорадо</cp:lastModifiedBy>
  <cp:revision>3</cp:revision>
  <dcterms:created xsi:type="dcterms:W3CDTF">2020-04-12T15:12:00Z</dcterms:created>
  <dcterms:modified xsi:type="dcterms:W3CDTF">2020-04-17T07:58:00Z</dcterms:modified>
</cp:coreProperties>
</file>