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BE41" w14:textId="49D87D8B" w:rsidR="006E17D8" w:rsidRPr="009C4CDC" w:rsidRDefault="00032465" w:rsidP="009C4CDC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CDC">
        <w:rPr>
          <w:rFonts w:ascii="Times New Roman" w:hAnsi="Times New Roman" w:cs="Times New Roman"/>
          <w:b/>
          <w:bCs/>
          <w:sz w:val="28"/>
          <w:szCs w:val="28"/>
        </w:rPr>
        <w:t>Старшая группа.</w:t>
      </w:r>
    </w:p>
    <w:p w14:paraId="11551551" w14:textId="5E9DFCCA" w:rsidR="00032465" w:rsidRDefault="00032465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недели «День Победы».</w:t>
      </w:r>
    </w:p>
    <w:p w14:paraId="6DF7A779" w14:textId="70D329A3" w:rsidR="00032465" w:rsidRDefault="00032465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воспитывать дошкольников в духе патриотизма, любви к Родине.</w:t>
      </w:r>
    </w:p>
    <w:p w14:paraId="46EC86E5" w14:textId="42ADDCF2" w:rsidR="00032465" w:rsidRPr="009C4CDC" w:rsidRDefault="00032465" w:rsidP="009C4CDC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9C4CDC">
        <w:rPr>
          <w:rFonts w:ascii="Times New Roman" w:hAnsi="Times New Roman" w:cs="Times New Roman"/>
          <w:b/>
          <w:bCs/>
          <w:sz w:val="28"/>
          <w:szCs w:val="28"/>
        </w:rPr>
        <w:t>13 апреля.</w:t>
      </w:r>
    </w:p>
    <w:p w14:paraId="2301F5F9" w14:textId="1D3375AE" w:rsidR="00032465" w:rsidRDefault="00032465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световым днем. Рассмотреть иллюстрации «Военная техника». Наблюдение за рябиной, закрепить знания о пользе этого дерева. Вспомнить название других деревьев.</w:t>
      </w:r>
    </w:p>
    <w:p w14:paraId="5A3659F8" w14:textId="05CAAFBB" w:rsidR="00032465" w:rsidRDefault="00032465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Ознакомление с окружающим миром – «</w:t>
      </w:r>
      <w:r w:rsidR="00612769">
        <w:rPr>
          <w:rFonts w:ascii="Times New Roman" w:hAnsi="Times New Roman" w:cs="Times New Roman"/>
          <w:sz w:val="28"/>
          <w:szCs w:val="28"/>
        </w:rPr>
        <w:t>История возникновения колоколов на Руси и в других странах»- сформировать знания о колоколах и колокольных звонах на Руси, познакомить с устройством колокола и особенностями его звучания.</w:t>
      </w:r>
    </w:p>
    <w:p w14:paraId="4BC45D31" w14:textId="35FE4CEE" w:rsidR="00612769" w:rsidRDefault="00612769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Рисование – «Кукла в русском национальном костюме»- закреплять умение рисовать фигуру человека; учить передавать характерные детали костюма.</w:t>
      </w:r>
    </w:p>
    <w:p w14:paraId="77DA25EB" w14:textId="5CB1C4C0" w:rsidR="00612769" w:rsidRPr="009C4CDC" w:rsidRDefault="00612769" w:rsidP="009C4CDC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9C4CDC">
        <w:rPr>
          <w:rFonts w:ascii="Times New Roman" w:hAnsi="Times New Roman" w:cs="Times New Roman"/>
          <w:b/>
          <w:bCs/>
          <w:sz w:val="28"/>
          <w:szCs w:val="28"/>
        </w:rPr>
        <w:t>14 апреля.</w:t>
      </w:r>
    </w:p>
    <w:p w14:paraId="2AD5D4CA" w14:textId="33BC4F83" w:rsidR="00612769" w:rsidRDefault="00612769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альбом «Герои ВОВ». Закрепить прямой и обратный счет в пределах 10. Наблюдение за птицами, прилетевшими на участок.</w:t>
      </w:r>
    </w:p>
    <w:p w14:paraId="5A4328BC" w14:textId="14EDC787" w:rsidR="00612769" w:rsidRDefault="00612769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НОД: 1. ФЭМП – «Части суток»- </w:t>
      </w:r>
      <w:r w:rsidR="003E4968">
        <w:rPr>
          <w:rFonts w:ascii="Times New Roman" w:hAnsi="Times New Roman" w:cs="Times New Roman"/>
          <w:sz w:val="28"/>
          <w:szCs w:val="28"/>
        </w:rPr>
        <w:t>учить определять части суток, их последовательное чередование.</w:t>
      </w:r>
    </w:p>
    <w:p w14:paraId="010C4882" w14:textId="51E06AC1" w:rsidR="003E4968" w:rsidRDefault="003E4968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Лепка – «Красивый цветок»- учить лепить емкость для цветка, составные части цветка.</w:t>
      </w:r>
    </w:p>
    <w:p w14:paraId="296C3F90" w14:textId="5E5DEDE7" w:rsidR="003E4968" w:rsidRPr="009C4CDC" w:rsidRDefault="003E4968" w:rsidP="009C4CDC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9C4CDC">
        <w:rPr>
          <w:rFonts w:ascii="Times New Roman" w:hAnsi="Times New Roman" w:cs="Times New Roman"/>
          <w:b/>
          <w:bCs/>
          <w:sz w:val="28"/>
          <w:szCs w:val="28"/>
        </w:rPr>
        <w:t>15 апреля.</w:t>
      </w:r>
    </w:p>
    <w:p w14:paraId="6C183658" w14:textId="2844F572" w:rsidR="003E4968" w:rsidRDefault="003E4968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наблюдение за рассадой цветов. Рассмотреть иллюстрации «Ордена и медали ВОВ». Беседа с детьми о героях ВОВ, их подвигах.</w:t>
      </w:r>
    </w:p>
    <w:p w14:paraId="7888D13B" w14:textId="71CBE4E4" w:rsidR="003E4968" w:rsidRDefault="003E4968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Развитие речи – «Солнце, воздух и вода-наши лучшие друзья»- познакомить с правилами закаливания организма, сохранения и укрепления здоровья, дать представления об инфекционных заболеваниях.</w:t>
      </w:r>
    </w:p>
    <w:p w14:paraId="361903FA" w14:textId="37F79774" w:rsidR="003E4968" w:rsidRPr="009C4CDC" w:rsidRDefault="003E4968" w:rsidP="009C4CDC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9C4CDC">
        <w:rPr>
          <w:rFonts w:ascii="Times New Roman" w:hAnsi="Times New Roman" w:cs="Times New Roman"/>
          <w:b/>
          <w:bCs/>
          <w:sz w:val="28"/>
          <w:szCs w:val="28"/>
        </w:rPr>
        <w:t>16 апреля.</w:t>
      </w:r>
    </w:p>
    <w:p w14:paraId="307A139C" w14:textId="383719D9" w:rsidR="003E4968" w:rsidRDefault="00FA0DDA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иллюстрации «Они сражались за Родину». Беседа с детьми на тему «Осторожно, бездомные животные». Наблюдение за высотой стояния солнца.</w:t>
      </w:r>
    </w:p>
    <w:p w14:paraId="34E7631D" w14:textId="1B061025" w:rsidR="00FA0DDA" w:rsidRDefault="00FA0DDA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Конструктивно-модельная деятельность – «Краб из природного материала»- закреплять умение выполнять изделие из природного материала, воспитывать самостоятельность и аккуратность.</w:t>
      </w:r>
    </w:p>
    <w:p w14:paraId="40F13E0C" w14:textId="77777777" w:rsidR="009C4CDC" w:rsidRDefault="009C4CDC" w:rsidP="009C4CDC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62D6A" w14:textId="1C248AE5" w:rsidR="00FA0DDA" w:rsidRPr="009C4CDC" w:rsidRDefault="00FA0DDA" w:rsidP="009C4CDC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C4CDC">
        <w:rPr>
          <w:rFonts w:ascii="Times New Roman" w:hAnsi="Times New Roman" w:cs="Times New Roman"/>
          <w:b/>
          <w:bCs/>
          <w:sz w:val="28"/>
          <w:szCs w:val="28"/>
        </w:rPr>
        <w:lastRenderedPageBreak/>
        <w:t>17 апреля.</w:t>
      </w:r>
    </w:p>
    <w:p w14:paraId="543013E4" w14:textId="34F28F33" w:rsidR="00FA0DDA" w:rsidRDefault="00FA0DDA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и пальчиковая игра «У оленя дом большой». Наблюдение за состоянием деревьев и кустарников (набухли почки). Беседа с детьми на тему «Один дома».</w:t>
      </w:r>
    </w:p>
    <w:p w14:paraId="586C781C" w14:textId="0F8153DD" w:rsidR="00FA0DDA" w:rsidRDefault="00FA0DDA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НОД: 1. Рисование – «</w:t>
      </w:r>
      <w:r w:rsidR="009C4CDC">
        <w:rPr>
          <w:rFonts w:ascii="Times New Roman" w:hAnsi="Times New Roman" w:cs="Times New Roman"/>
          <w:sz w:val="28"/>
          <w:szCs w:val="28"/>
        </w:rPr>
        <w:t>Спасская башня кремля»- учить передавать конструкцию башни, форму и пропорции частей; упражнять в создании первичного карандашного наброска.</w:t>
      </w:r>
    </w:p>
    <w:p w14:paraId="6F7AF8E8" w14:textId="6D109EF8" w:rsidR="009C4CDC" w:rsidRDefault="009C4CDC" w:rsidP="009C4CD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Развитие речи – «Предметы, необходимые людям разных профессий»- развивать наблюдательность, логическое мышление, связную речь, умение анализировать, обобщать.</w:t>
      </w:r>
    </w:p>
    <w:p w14:paraId="40A8055B" w14:textId="77777777" w:rsidR="00032465" w:rsidRPr="00032465" w:rsidRDefault="00032465">
      <w:pPr>
        <w:rPr>
          <w:rFonts w:ascii="Times New Roman" w:hAnsi="Times New Roman" w:cs="Times New Roman"/>
          <w:sz w:val="28"/>
          <w:szCs w:val="28"/>
        </w:rPr>
      </w:pPr>
    </w:p>
    <w:sectPr w:rsidR="00032465" w:rsidRPr="0003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B8"/>
    <w:rsid w:val="00032465"/>
    <w:rsid w:val="001011B8"/>
    <w:rsid w:val="003E4968"/>
    <w:rsid w:val="00612769"/>
    <w:rsid w:val="006E17D8"/>
    <w:rsid w:val="009C4CDC"/>
    <w:rsid w:val="00F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5B4"/>
  <w15:chartTrackingRefBased/>
  <w15:docId w15:val="{274785D1-48F1-47E2-B68B-873B9BAF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2</cp:revision>
  <dcterms:created xsi:type="dcterms:W3CDTF">2020-04-12T15:12:00Z</dcterms:created>
  <dcterms:modified xsi:type="dcterms:W3CDTF">2020-04-12T16:14:00Z</dcterms:modified>
</cp:coreProperties>
</file>