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2F" w:rsidRDefault="00521BFF" w:rsidP="008E5736">
      <w:pPr>
        <w:jc w:val="center"/>
      </w:pPr>
      <w:r w:rsidRPr="00521BF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19050</wp:posOffset>
            </wp:positionV>
            <wp:extent cx="1238250" cy="1257300"/>
            <wp:effectExtent l="19050" t="0" r="0" b="0"/>
            <wp:wrapSquare wrapText="right"/>
            <wp:docPr id="2" name="Рисунок 2" descr="NN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N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2F3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25pt;height:67.5pt" fillcolor="#06c" strokecolor="#9cf" strokeweight="1.5pt">
            <v:shadow on="t" color="#900"/>
            <v:textpath style="font-family:&quot;Times New Roman&quot;;font-size:24pt;font-weight:bold;v-text-kern:t" trim="t" fitpath="t" string="Туристическая фирма&#10; &quot;Нива - Тур&quot;"/>
          </v:shape>
        </w:pict>
      </w:r>
    </w:p>
    <w:p w:rsidR="008E5736" w:rsidRPr="00EC3B0A" w:rsidRDefault="008E5736" w:rsidP="00ED1F05">
      <w:pPr>
        <w:jc w:val="center"/>
        <w:rPr>
          <w:color w:val="002060"/>
          <w:sz w:val="28"/>
          <w:szCs w:val="28"/>
        </w:rPr>
      </w:pPr>
      <w:r w:rsidRPr="00EC3B0A">
        <w:rPr>
          <w:color w:val="002060"/>
          <w:sz w:val="28"/>
          <w:szCs w:val="28"/>
        </w:rPr>
        <w:t>Предлагает  семейный отдых на Черноморском побережье</w:t>
      </w:r>
      <w:r w:rsidR="00521BFF" w:rsidRPr="00EC3B0A">
        <w:rPr>
          <w:color w:val="002060"/>
          <w:sz w:val="28"/>
          <w:szCs w:val="28"/>
        </w:rPr>
        <w:t xml:space="preserve"> </w:t>
      </w:r>
      <w:r w:rsidRPr="00EC3B0A">
        <w:rPr>
          <w:color w:val="002060"/>
          <w:sz w:val="28"/>
          <w:szCs w:val="28"/>
        </w:rPr>
        <w:t xml:space="preserve">Краснодарского края </w:t>
      </w:r>
      <w:r w:rsidR="007D703B" w:rsidRPr="00EC3B0A">
        <w:rPr>
          <w:color w:val="002060"/>
          <w:sz w:val="28"/>
          <w:szCs w:val="28"/>
        </w:rPr>
        <w:t xml:space="preserve"> в </w:t>
      </w:r>
      <w:r w:rsidRPr="00EC3B0A">
        <w:rPr>
          <w:color w:val="002060"/>
          <w:sz w:val="28"/>
          <w:szCs w:val="28"/>
        </w:rPr>
        <w:t xml:space="preserve"> г</w:t>
      </w:r>
      <w:proofErr w:type="gramStart"/>
      <w:r w:rsidRPr="00EC3B0A">
        <w:rPr>
          <w:color w:val="002060"/>
          <w:sz w:val="28"/>
          <w:szCs w:val="28"/>
        </w:rPr>
        <w:t>.А</w:t>
      </w:r>
      <w:proofErr w:type="gramEnd"/>
      <w:r w:rsidRPr="00EC3B0A">
        <w:rPr>
          <w:color w:val="002060"/>
          <w:sz w:val="28"/>
          <w:szCs w:val="28"/>
        </w:rPr>
        <w:t>напа</w:t>
      </w:r>
    </w:p>
    <w:p w:rsidR="008E5736" w:rsidRPr="00ED1F05" w:rsidRDefault="00EC3B0A" w:rsidP="00EC3B0A">
      <w:pPr>
        <w:spacing w:line="276" w:lineRule="auto"/>
        <w:ind w:left="360"/>
        <w:jc w:val="center"/>
        <w:rPr>
          <w:b/>
          <w:bCs/>
          <w:color w:val="002060"/>
          <w:sz w:val="28"/>
          <w:szCs w:val="28"/>
        </w:rPr>
      </w:pPr>
      <w:r w:rsidRPr="00ED1F05">
        <w:rPr>
          <w:bCs/>
          <w:color w:val="002060"/>
        </w:rPr>
        <w:t xml:space="preserve">                           </w:t>
      </w:r>
      <w:r w:rsidR="00401416" w:rsidRPr="00ED1F05">
        <w:rPr>
          <w:b/>
          <w:bCs/>
          <w:color w:val="002060"/>
          <w:sz w:val="28"/>
          <w:szCs w:val="28"/>
        </w:rPr>
        <w:t xml:space="preserve">Отель Журавли  </w:t>
      </w:r>
      <w:proofErr w:type="gramStart"/>
      <w:r w:rsidR="00401416" w:rsidRPr="00ED1F05">
        <w:rPr>
          <w:b/>
          <w:bCs/>
          <w:color w:val="002060"/>
          <w:sz w:val="28"/>
          <w:szCs w:val="28"/>
        </w:rPr>
        <w:t>г</w:t>
      </w:r>
      <w:proofErr w:type="gramEnd"/>
      <w:r w:rsidR="00401416" w:rsidRPr="00ED1F05">
        <w:rPr>
          <w:b/>
          <w:bCs/>
          <w:color w:val="002060"/>
          <w:sz w:val="28"/>
          <w:szCs w:val="28"/>
        </w:rPr>
        <w:t xml:space="preserve">. Анапа, п. Джемете          </w:t>
      </w:r>
    </w:p>
    <w:p w:rsidR="007309D9" w:rsidRPr="00EC3B0A" w:rsidRDefault="007309D9" w:rsidP="00910E07">
      <w:pPr>
        <w:rPr>
          <w:bCs/>
          <w:i/>
          <w:color w:val="002060"/>
          <w:sz w:val="16"/>
          <w:szCs w:val="16"/>
        </w:rPr>
      </w:pPr>
      <w:r w:rsidRPr="00EC3B0A">
        <w:rPr>
          <w:bCs/>
          <w:i/>
          <w:color w:val="002060"/>
          <w:sz w:val="16"/>
          <w:szCs w:val="16"/>
        </w:rPr>
        <w:t xml:space="preserve">                               </w:t>
      </w:r>
    </w:p>
    <w:p w:rsidR="003E0BB1" w:rsidRDefault="00401416" w:rsidP="00ED1F05">
      <w:pPr>
        <w:jc w:val="center"/>
        <w:rPr>
          <w:b/>
          <w:bCs/>
          <w:color w:val="002060"/>
        </w:rPr>
      </w:pPr>
      <w:r>
        <w:rPr>
          <w:noProof/>
        </w:rPr>
        <w:drawing>
          <wp:inline distT="0" distB="0" distL="0" distR="0">
            <wp:extent cx="3838575" cy="1990725"/>
            <wp:effectExtent l="19050" t="0" r="9525" b="0"/>
            <wp:docPr id="1" name="Рисунок 2" descr="https://uploads.stells.info/wm6KNgtRnCL2kN9f8IF-gsWBQDM=/600x400/b/ad/badb84482996d99d67a673f54a0211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s.stells.info/wm6KNgtRnCL2kN9f8IF-gsWBQDM=/600x400/b/ad/badb84482996d99d67a673f54a0211f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104" cy="1994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BB1" w:rsidRDefault="003E0BB1" w:rsidP="005D3814">
      <w:pPr>
        <w:jc w:val="right"/>
        <w:rPr>
          <w:b/>
          <w:bCs/>
          <w:color w:val="002060"/>
          <w:sz w:val="16"/>
          <w:szCs w:val="16"/>
        </w:rPr>
      </w:pPr>
    </w:p>
    <w:p w:rsidR="005D3814" w:rsidRPr="00ED1F05" w:rsidRDefault="005D3814" w:rsidP="00EC3B0A">
      <w:pPr>
        <w:ind w:left="360"/>
        <w:jc w:val="center"/>
        <w:rPr>
          <w:rFonts w:cs="Times New Roman"/>
          <w:color w:val="002060"/>
        </w:rPr>
      </w:pPr>
      <w:r w:rsidRPr="00ED1F05">
        <w:rPr>
          <w:rFonts w:cs="Times New Roman"/>
          <w:color w:val="002060"/>
        </w:rPr>
        <w:t>Стоимость услуг отел</w:t>
      </w:r>
      <w:r w:rsidR="00A650B7" w:rsidRPr="00ED1F05">
        <w:rPr>
          <w:rFonts w:cs="Times New Roman"/>
          <w:color w:val="002060"/>
        </w:rPr>
        <w:t>я</w:t>
      </w:r>
      <w:r w:rsidRPr="00ED1F05">
        <w:rPr>
          <w:rFonts w:cs="Times New Roman"/>
          <w:color w:val="002060"/>
        </w:rPr>
        <w:t xml:space="preserve"> «</w:t>
      </w:r>
      <w:r w:rsidR="00CD4E64" w:rsidRPr="00ED1F05">
        <w:rPr>
          <w:rFonts w:cs="Times New Roman"/>
          <w:color w:val="002060"/>
        </w:rPr>
        <w:t>Журавли</w:t>
      </w:r>
      <w:r w:rsidRPr="00ED1F05">
        <w:rPr>
          <w:rFonts w:cs="Times New Roman"/>
          <w:color w:val="002060"/>
        </w:rPr>
        <w:t>»</w:t>
      </w:r>
    </w:p>
    <w:p w:rsidR="00521BFF" w:rsidRPr="00ED1F05" w:rsidRDefault="00521BFF" w:rsidP="00EC3B0A">
      <w:pPr>
        <w:jc w:val="center"/>
        <w:rPr>
          <w:rFonts w:cs="Times New Roman"/>
          <w:color w:val="002060"/>
        </w:rPr>
      </w:pPr>
      <w:r w:rsidRPr="00ED1F05">
        <w:rPr>
          <w:rFonts w:cs="Times New Roman"/>
          <w:color w:val="002060"/>
        </w:rPr>
        <w:t xml:space="preserve">Цены указаны на </w:t>
      </w:r>
      <w:r w:rsidRPr="00ED1F05">
        <w:rPr>
          <w:rFonts w:cs="Times New Roman"/>
          <w:b/>
          <w:color w:val="002060"/>
        </w:rPr>
        <w:t>1 чел</w:t>
      </w:r>
      <w:r w:rsidR="00ED1F05">
        <w:rPr>
          <w:rFonts w:cs="Times New Roman"/>
          <w:b/>
          <w:color w:val="002060"/>
        </w:rPr>
        <w:t>овека</w:t>
      </w:r>
      <w:r w:rsidRPr="00ED1F05">
        <w:rPr>
          <w:rFonts w:cs="Times New Roman"/>
          <w:color w:val="002060"/>
        </w:rPr>
        <w:t xml:space="preserve"> в сутки (</w:t>
      </w:r>
      <w:proofErr w:type="spellStart"/>
      <w:r w:rsidRPr="00ED1F05">
        <w:rPr>
          <w:rFonts w:cs="Times New Roman"/>
          <w:color w:val="002060"/>
        </w:rPr>
        <w:t>руб</w:t>
      </w:r>
      <w:proofErr w:type="spellEnd"/>
      <w:r w:rsidRPr="00ED1F05">
        <w:rPr>
          <w:rFonts w:cs="Times New Roman"/>
          <w:color w:val="002060"/>
        </w:rPr>
        <w:t>). Расчетный час</w:t>
      </w:r>
      <w:r w:rsidR="004A0CEB" w:rsidRPr="00ED1F05">
        <w:rPr>
          <w:rFonts w:cs="Times New Roman"/>
          <w:color w:val="002060"/>
        </w:rPr>
        <w:t xml:space="preserve"> </w:t>
      </w:r>
      <w:r w:rsidRPr="00ED1F05">
        <w:rPr>
          <w:rFonts w:cs="Times New Roman"/>
          <w:color w:val="002060"/>
        </w:rPr>
        <w:t>- 12:00</w:t>
      </w:r>
    </w:p>
    <w:p w:rsidR="00ED1F05" w:rsidRPr="00ED1F05" w:rsidRDefault="00ED1F05" w:rsidP="00EC3B0A">
      <w:pPr>
        <w:jc w:val="center"/>
        <w:rPr>
          <w:rFonts w:cs="Times New Roman"/>
          <w:color w:val="002060"/>
          <w:sz w:val="16"/>
          <w:szCs w:val="16"/>
        </w:rPr>
      </w:pPr>
    </w:p>
    <w:tbl>
      <w:tblPr>
        <w:tblW w:w="7141" w:type="dxa"/>
        <w:jc w:val="center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56"/>
        <w:gridCol w:w="3685"/>
      </w:tblGrid>
      <w:tr w:rsidR="00ED1F05" w:rsidTr="00ED1F05">
        <w:trPr>
          <w:trHeight w:val="512"/>
          <w:jc w:val="center"/>
        </w:trPr>
        <w:tc>
          <w:tcPr>
            <w:tcW w:w="3456" w:type="dxa"/>
          </w:tcPr>
          <w:p w:rsidR="00ED1F05" w:rsidRPr="00EC3B0A" w:rsidRDefault="00ED1F05" w:rsidP="00EC3B0A">
            <w:pPr>
              <w:pStyle w:val="aa"/>
              <w:snapToGrid w:val="0"/>
              <w:jc w:val="center"/>
              <w:rPr>
                <w:b/>
                <w:bCs/>
                <w:color w:val="002060"/>
              </w:rPr>
            </w:pPr>
            <w:r w:rsidRPr="00EC3B0A">
              <w:rPr>
                <w:b/>
                <w:bCs/>
                <w:color w:val="002060"/>
                <w:sz w:val="22"/>
                <w:szCs w:val="22"/>
              </w:rPr>
              <w:t>Тип номера</w:t>
            </w:r>
          </w:p>
          <w:p w:rsidR="00ED1F05" w:rsidRPr="00EC3B0A" w:rsidRDefault="00ED1F05" w:rsidP="00EC3B0A">
            <w:pPr>
              <w:pStyle w:val="aa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3685" w:type="dxa"/>
          </w:tcPr>
          <w:p w:rsidR="00ED1F05" w:rsidRPr="00EC3B0A" w:rsidRDefault="00ED1F05" w:rsidP="00ED1F05">
            <w:pPr>
              <w:pStyle w:val="aa"/>
              <w:snapToGrid w:val="0"/>
              <w:jc w:val="center"/>
              <w:rPr>
                <w:b/>
                <w:bCs/>
                <w:color w:val="002060"/>
              </w:rPr>
            </w:pPr>
            <w:r w:rsidRPr="00EC3B0A">
              <w:rPr>
                <w:b/>
                <w:bCs/>
                <w:color w:val="002060"/>
                <w:sz w:val="22"/>
                <w:szCs w:val="22"/>
              </w:rPr>
              <w:t>01.0</w:t>
            </w:r>
            <w:r>
              <w:rPr>
                <w:b/>
                <w:bCs/>
                <w:color w:val="002060"/>
                <w:sz w:val="22"/>
                <w:szCs w:val="22"/>
              </w:rPr>
              <w:t>5</w:t>
            </w:r>
            <w:r w:rsidRPr="00EC3B0A">
              <w:rPr>
                <w:b/>
                <w:bCs/>
                <w:color w:val="002060"/>
                <w:sz w:val="22"/>
                <w:szCs w:val="22"/>
              </w:rPr>
              <w:t xml:space="preserve"> -</w:t>
            </w:r>
            <w:r>
              <w:rPr>
                <w:b/>
                <w:bCs/>
                <w:color w:val="002060"/>
                <w:sz w:val="22"/>
                <w:szCs w:val="22"/>
              </w:rPr>
              <w:t xml:space="preserve"> </w:t>
            </w:r>
            <w:r w:rsidRPr="00EC3B0A">
              <w:rPr>
                <w:b/>
                <w:bCs/>
                <w:color w:val="002060"/>
                <w:sz w:val="22"/>
                <w:szCs w:val="22"/>
              </w:rPr>
              <w:t>3</w:t>
            </w:r>
            <w:r>
              <w:rPr>
                <w:b/>
                <w:bCs/>
                <w:color w:val="002060"/>
                <w:sz w:val="22"/>
                <w:szCs w:val="22"/>
              </w:rPr>
              <w:t>0</w:t>
            </w:r>
            <w:r w:rsidRPr="00EC3B0A">
              <w:rPr>
                <w:b/>
                <w:bCs/>
                <w:color w:val="002060"/>
                <w:sz w:val="22"/>
                <w:szCs w:val="22"/>
              </w:rPr>
              <w:t>.0</w:t>
            </w:r>
            <w:r>
              <w:rPr>
                <w:b/>
                <w:bCs/>
                <w:color w:val="002060"/>
                <w:sz w:val="22"/>
                <w:szCs w:val="22"/>
              </w:rPr>
              <w:t>9</w:t>
            </w:r>
            <w:r w:rsidRPr="00EC3B0A">
              <w:rPr>
                <w:b/>
                <w:bCs/>
                <w:color w:val="002060"/>
                <w:sz w:val="22"/>
                <w:szCs w:val="22"/>
              </w:rPr>
              <w:t>.</w:t>
            </w:r>
            <w:r>
              <w:rPr>
                <w:b/>
                <w:bCs/>
                <w:color w:val="002060"/>
                <w:sz w:val="22"/>
                <w:szCs w:val="22"/>
              </w:rPr>
              <w:t>20</w:t>
            </w:r>
          </w:p>
        </w:tc>
      </w:tr>
      <w:tr w:rsidR="00ED1F05" w:rsidTr="00ED1F05">
        <w:trPr>
          <w:trHeight w:val="472"/>
          <w:jc w:val="center"/>
        </w:trPr>
        <w:tc>
          <w:tcPr>
            <w:tcW w:w="3456" w:type="dxa"/>
          </w:tcPr>
          <w:p w:rsidR="00ED1F05" w:rsidRPr="00CD4E64" w:rsidRDefault="00ED1F05" w:rsidP="00EC3B0A">
            <w:pPr>
              <w:pStyle w:val="aa"/>
              <w:snapToGrid w:val="0"/>
              <w:jc w:val="center"/>
              <w:rPr>
                <w:bCs/>
                <w:color w:val="002060"/>
              </w:rPr>
            </w:pPr>
            <w:r>
              <w:rPr>
                <w:bCs/>
                <w:color w:val="002060"/>
                <w:sz w:val="22"/>
                <w:szCs w:val="22"/>
              </w:rPr>
              <w:t xml:space="preserve">Номер </w:t>
            </w:r>
            <w:r w:rsidRPr="00CD4E64">
              <w:rPr>
                <w:bCs/>
                <w:color w:val="002060"/>
                <w:sz w:val="22"/>
                <w:szCs w:val="22"/>
              </w:rPr>
              <w:t>Стандарт  2-х местный</w:t>
            </w:r>
          </w:p>
        </w:tc>
        <w:tc>
          <w:tcPr>
            <w:tcW w:w="3685" w:type="dxa"/>
          </w:tcPr>
          <w:p w:rsidR="00ED1F05" w:rsidRPr="00CD4E64" w:rsidRDefault="00ED1F05" w:rsidP="00EC3B0A">
            <w:pPr>
              <w:snapToGrid w:val="0"/>
              <w:jc w:val="center"/>
              <w:rPr>
                <w:bCs/>
                <w:color w:val="002060"/>
              </w:rPr>
            </w:pPr>
            <w:r w:rsidRPr="00CD4E64">
              <w:rPr>
                <w:bCs/>
                <w:color w:val="002060"/>
                <w:sz w:val="22"/>
                <w:szCs w:val="22"/>
              </w:rPr>
              <w:t>2150</w:t>
            </w:r>
          </w:p>
        </w:tc>
      </w:tr>
      <w:tr w:rsidR="00ED1F05" w:rsidTr="00ED1F05">
        <w:trPr>
          <w:trHeight w:val="458"/>
          <w:jc w:val="center"/>
        </w:trPr>
        <w:tc>
          <w:tcPr>
            <w:tcW w:w="3456" w:type="dxa"/>
          </w:tcPr>
          <w:p w:rsidR="00ED1F05" w:rsidRPr="00CD4E64" w:rsidRDefault="00ED1F05" w:rsidP="00EC3B0A">
            <w:pPr>
              <w:pStyle w:val="aa"/>
              <w:snapToGrid w:val="0"/>
              <w:jc w:val="center"/>
              <w:rPr>
                <w:bCs/>
                <w:color w:val="002060"/>
              </w:rPr>
            </w:pPr>
            <w:r w:rsidRPr="00CD4E64">
              <w:rPr>
                <w:bCs/>
                <w:color w:val="002060"/>
                <w:sz w:val="22"/>
                <w:szCs w:val="22"/>
              </w:rPr>
              <w:t>Дополнительное место</w:t>
            </w:r>
          </w:p>
        </w:tc>
        <w:tc>
          <w:tcPr>
            <w:tcW w:w="3685" w:type="dxa"/>
          </w:tcPr>
          <w:p w:rsidR="00ED1F05" w:rsidRPr="00CD4E64" w:rsidRDefault="00ED1F05" w:rsidP="00EC3B0A">
            <w:pPr>
              <w:snapToGrid w:val="0"/>
              <w:jc w:val="center"/>
              <w:rPr>
                <w:bCs/>
                <w:color w:val="002060"/>
              </w:rPr>
            </w:pPr>
            <w:r>
              <w:rPr>
                <w:bCs/>
                <w:color w:val="002060"/>
                <w:sz w:val="22"/>
                <w:szCs w:val="22"/>
              </w:rPr>
              <w:t>1400</w:t>
            </w:r>
          </w:p>
        </w:tc>
      </w:tr>
    </w:tbl>
    <w:p w:rsidR="00CD4E64" w:rsidRPr="00CD4E64" w:rsidRDefault="00CD4E64" w:rsidP="00037F2B">
      <w:pPr>
        <w:spacing w:line="276" w:lineRule="auto"/>
        <w:rPr>
          <w:rFonts w:cs="Times New Roman"/>
          <w:b/>
          <w:bCs/>
          <w:color w:val="002060"/>
          <w:sz w:val="22"/>
          <w:szCs w:val="22"/>
        </w:rPr>
      </w:pPr>
      <w:r w:rsidRPr="00CD4E64">
        <w:rPr>
          <w:rFonts w:cs="Times New Roman"/>
          <w:b/>
          <w:bCs/>
          <w:color w:val="002060"/>
          <w:sz w:val="22"/>
          <w:szCs w:val="22"/>
        </w:rPr>
        <w:t>Услуги, входящие в стоимость:</w:t>
      </w:r>
    </w:p>
    <w:p w:rsidR="00CD4E64" w:rsidRPr="00CD4E64" w:rsidRDefault="00CD4E64" w:rsidP="00037F2B">
      <w:pPr>
        <w:numPr>
          <w:ilvl w:val="0"/>
          <w:numId w:val="1"/>
        </w:numPr>
        <w:suppressAutoHyphens/>
        <w:spacing w:line="276" w:lineRule="auto"/>
        <w:rPr>
          <w:rFonts w:cs="Times New Roman"/>
          <w:color w:val="002060"/>
          <w:sz w:val="22"/>
          <w:szCs w:val="22"/>
        </w:rPr>
      </w:pPr>
      <w:r w:rsidRPr="00CD4E64">
        <w:rPr>
          <w:rFonts w:cs="Times New Roman"/>
          <w:color w:val="002060"/>
          <w:sz w:val="22"/>
          <w:szCs w:val="22"/>
        </w:rPr>
        <w:t>Проживание в номере соответственной категории.</w:t>
      </w:r>
    </w:p>
    <w:p w:rsidR="00CD4E64" w:rsidRPr="00ED1F05" w:rsidRDefault="00CD4E64" w:rsidP="00037F2B">
      <w:pPr>
        <w:numPr>
          <w:ilvl w:val="0"/>
          <w:numId w:val="1"/>
        </w:numPr>
        <w:suppressAutoHyphens/>
        <w:spacing w:line="276" w:lineRule="auto"/>
        <w:rPr>
          <w:rFonts w:cs="Times New Roman"/>
          <w:color w:val="002060"/>
          <w:sz w:val="22"/>
          <w:szCs w:val="22"/>
        </w:rPr>
      </w:pPr>
      <w:r w:rsidRPr="00ED1F05">
        <w:rPr>
          <w:rFonts w:cs="Times New Roman"/>
          <w:color w:val="002060"/>
          <w:sz w:val="22"/>
          <w:szCs w:val="22"/>
        </w:rPr>
        <w:t xml:space="preserve">3-х разовое питание по системе «Шведский стол» в ресторане </w:t>
      </w:r>
    </w:p>
    <w:p w:rsidR="00CD4E64" w:rsidRPr="00CD4E64" w:rsidRDefault="00CD4E64" w:rsidP="00037F2B">
      <w:pPr>
        <w:numPr>
          <w:ilvl w:val="0"/>
          <w:numId w:val="1"/>
        </w:numPr>
        <w:suppressAutoHyphens/>
        <w:spacing w:line="276" w:lineRule="auto"/>
        <w:rPr>
          <w:rFonts w:cs="Times New Roman"/>
          <w:color w:val="002060"/>
          <w:sz w:val="22"/>
          <w:szCs w:val="22"/>
        </w:rPr>
      </w:pPr>
      <w:r w:rsidRPr="00CD4E64">
        <w:rPr>
          <w:rFonts w:cs="Times New Roman"/>
          <w:color w:val="002060"/>
          <w:sz w:val="22"/>
          <w:szCs w:val="22"/>
        </w:rPr>
        <w:t>Пользование открытым подогреваемым бассейном. Размер  взрослого бассейна 13</w:t>
      </w:r>
      <w:r w:rsidRPr="00CD4E64">
        <w:rPr>
          <w:rFonts w:cs="Times New Roman"/>
          <w:color w:val="002060"/>
          <w:sz w:val="22"/>
          <w:szCs w:val="22"/>
          <w:lang w:val="en-US"/>
        </w:rPr>
        <w:t>x</w:t>
      </w:r>
      <w:r w:rsidRPr="00CD4E64">
        <w:rPr>
          <w:rFonts w:cs="Times New Roman"/>
          <w:color w:val="002060"/>
          <w:sz w:val="22"/>
          <w:szCs w:val="22"/>
        </w:rPr>
        <w:t>7 м. Детский бассейн  диаметр 4,2 м. При плох</w:t>
      </w:r>
      <w:r w:rsidR="00ED1F05">
        <w:rPr>
          <w:rFonts w:cs="Times New Roman"/>
          <w:color w:val="002060"/>
          <w:sz w:val="22"/>
          <w:szCs w:val="22"/>
        </w:rPr>
        <w:t xml:space="preserve">ой и ветреной погоде Вы всегда можно </w:t>
      </w:r>
      <w:r w:rsidRPr="00CD4E64">
        <w:rPr>
          <w:rFonts w:cs="Times New Roman"/>
          <w:color w:val="002060"/>
          <w:sz w:val="22"/>
          <w:szCs w:val="22"/>
        </w:rPr>
        <w:t xml:space="preserve"> воспользоваться крытым бассейном, размер бассейна 12,5</w:t>
      </w:r>
      <w:r w:rsidRPr="00CD4E64">
        <w:rPr>
          <w:rFonts w:cs="Times New Roman"/>
          <w:color w:val="002060"/>
          <w:sz w:val="22"/>
          <w:szCs w:val="22"/>
          <w:lang w:val="en-US"/>
        </w:rPr>
        <w:t>x</w:t>
      </w:r>
      <w:r w:rsidRPr="00CD4E64">
        <w:rPr>
          <w:rFonts w:cs="Times New Roman"/>
          <w:color w:val="002060"/>
          <w:sz w:val="22"/>
          <w:szCs w:val="22"/>
        </w:rPr>
        <w:t>3,5 м.</w:t>
      </w:r>
    </w:p>
    <w:p w:rsidR="00CD4E64" w:rsidRPr="00CD4E64" w:rsidRDefault="00CD4E64" w:rsidP="00037F2B">
      <w:pPr>
        <w:numPr>
          <w:ilvl w:val="0"/>
          <w:numId w:val="2"/>
        </w:numPr>
        <w:suppressAutoHyphens/>
        <w:spacing w:line="276" w:lineRule="auto"/>
        <w:rPr>
          <w:rFonts w:cs="Times New Roman"/>
          <w:color w:val="002060"/>
          <w:sz w:val="22"/>
          <w:szCs w:val="22"/>
        </w:rPr>
      </w:pPr>
      <w:r w:rsidRPr="00CD4E64">
        <w:rPr>
          <w:rFonts w:cs="Times New Roman"/>
          <w:bCs/>
          <w:color w:val="002060"/>
          <w:sz w:val="22"/>
          <w:szCs w:val="22"/>
        </w:rPr>
        <w:t>Пользование детской площадкой.</w:t>
      </w:r>
    </w:p>
    <w:p w:rsidR="00CD4E64" w:rsidRPr="00CD4E64" w:rsidRDefault="00CD4E64" w:rsidP="00037F2B">
      <w:pPr>
        <w:numPr>
          <w:ilvl w:val="0"/>
          <w:numId w:val="2"/>
        </w:numPr>
        <w:suppressAutoHyphens/>
        <w:spacing w:line="276" w:lineRule="auto"/>
        <w:rPr>
          <w:rFonts w:cs="Times New Roman"/>
          <w:color w:val="002060"/>
          <w:sz w:val="22"/>
          <w:szCs w:val="22"/>
        </w:rPr>
      </w:pPr>
      <w:r w:rsidRPr="00CD4E64">
        <w:rPr>
          <w:rFonts w:cs="Times New Roman"/>
          <w:color w:val="002060"/>
          <w:sz w:val="22"/>
          <w:szCs w:val="22"/>
        </w:rPr>
        <w:t>Развлекательные программы для взрослых и детей, анимационный сервис.</w:t>
      </w:r>
    </w:p>
    <w:p w:rsidR="00CD4E64" w:rsidRPr="00CD4E64" w:rsidRDefault="00CD4E64" w:rsidP="00037F2B">
      <w:pPr>
        <w:numPr>
          <w:ilvl w:val="0"/>
          <w:numId w:val="2"/>
        </w:numPr>
        <w:suppressAutoHyphens/>
        <w:spacing w:line="276" w:lineRule="auto"/>
        <w:rPr>
          <w:rFonts w:cs="Times New Roman"/>
          <w:color w:val="002060"/>
          <w:sz w:val="22"/>
          <w:szCs w:val="22"/>
        </w:rPr>
      </w:pPr>
      <w:proofErr w:type="spellStart"/>
      <w:r w:rsidRPr="00CD4E64">
        <w:rPr>
          <w:rFonts w:cs="Times New Roman"/>
          <w:color w:val="002060"/>
          <w:sz w:val="22"/>
          <w:szCs w:val="22"/>
        </w:rPr>
        <w:t>Wi-Fi</w:t>
      </w:r>
      <w:proofErr w:type="spellEnd"/>
      <w:r w:rsidRPr="00CD4E64">
        <w:rPr>
          <w:rFonts w:cs="Times New Roman"/>
          <w:color w:val="002060"/>
          <w:sz w:val="22"/>
          <w:szCs w:val="22"/>
        </w:rPr>
        <w:t xml:space="preserve"> интернет по всей территории отеля. </w:t>
      </w:r>
    </w:p>
    <w:p w:rsidR="00CD4E64" w:rsidRPr="00CD4E64" w:rsidRDefault="00CD4E64" w:rsidP="00037F2B">
      <w:pPr>
        <w:numPr>
          <w:ilvl w:val="0"/>
          <w:numId w:val="2"/>
        </w:numPr>
        <w:suppressAutoHyphens/>
        <w:spacing w:line="276" w:lineRule="auto"/>
        <w:rPr>
          <w:rFonts w:cs="Times New Roman"/>
          <w:color w:val="002060"/>
          <w:sz w:val="22"/>
          <w:szCs w:val="22"/>
        </w:rPr>
      </w:pPr>
      <w:r w:rsidRPr="00CD4E64">
        <w:rPr>
          <w:rFonts w:cs="Times New Roman"/>
          <w:color w:val="002060"/>
          <w:sz w:val="22"/>
          <w:szCs w:val="22"/>
        </w:rPr>
        <w:t xml:space="preserve">Бесплатная автостоянка.  </w:t>
      </w:r>
    </w:p>
    <w:p w:rsidR="00CD4E64" w:rsidRPr="00CD4E64" w:rsidRDefault="00CD4E64" w:rsidP="00037F2B">
      <w:pPr>
        <w:numPr>
          <w:ilvl w:val="0"/>
          <w:numId w:val="2"/>
        </w:numPr>
        <w:suppressAutoHyphens/>
        <w:spacing w:line="276" w:lineRule="auto"/>
        <w:rPr>
          <w:rFonts w:cs="Times New Roman"/>
          <w:color w:val="002060"/>
          <w:sz w:val="22"/>
          <w:szCs w:val="22"/>
        </w:rPr>
      </w:pPr>
      <w:r w:rsidRPr="00CD4E64">
        <w:rPr>
          <w:rFonts w:cs="Times New Roman"/>
          <w:color w:val="002060"/>
          <w:sz w:val="22"/>
          <w:szCs w:val="22"/>
        </w:rPr>
        <w:t xml:space="preserve">Настольные игры (шахматы, шашки, домино, лото, карты). </w:t>
      </w:r>
    </w:p>
    <w:p w:rsidR="001A3AFE" w:rsidRPr="00ED1F05" w:rsidRDefault="001A3AFE" w:rsidP="00037F2B">
      <w:pPr>
        <w:pStyle w:val="a4"/>
        <w:numPr>
          <w:ilvl w:val="0"/>
          <w:numId w:val="2"/>
        </w:numPr>
        <w:spacing w:line="276" w:lineRule="auto"/>
        <w:rPr>
          <w:b/>
          <w:bCs/>
          <w:color w:val="002060"/>
          <w:sz w:val="22"/>
          <w:szCs w:val="22"/>
          <w:u w:val="single"/>
        </w:rPr>
      </w:pPr>
      <w:r w:rsidRPr="00ED1F05">
        <w:rPr>
          <w:b/>
          <w:bCs/>
          <w:color w:val="002060"/>
          <w:sz w:val="22"/>
          <w:szCs w:val="22"/>
        </w:rPr>
        <w:t>Дети  до 4-х лет  принимаются  БЕСПЛ</w:t>
      </w:r>
      <w:r w:rsidR="00EC3B0A" w:rsidRPr="00ED1F05">
        <w:rPr>
          <w:b/>
          <w:bCs/>
          <w:color w:val="002060"/>
          <w:sz w:val="22"/>
          <w:szCs w:val="22"/>
        </w:rPr>
        <w:t>АТНО,  без предоставления  места</w:t>
      </w:r>
      <w:r w:rsidRPr="00ED1F05">
        <w:rPr>
          <w:b/>
          <w:bCs/>
          <w:color w:val="002060"/>
          <w:sz w:val="22"/>
          <w:szCs w:val="22"/>
        </w:rPr>
        <w:t>.</w:t>
      </w:r>
    </w:p>
    <w:p w:rsidR="00EC3B0A" w:rsidRPr="00EC3B0A" w:rsidRDefault="00EC3B0A" w:rsidP="00EC3B0A">
      <w:pPr>
        <w:pStyle w:val="a4"/>
        <w:ind w:left="11"/>
        <w:rPr>
          <w:b/>
          <w:bCs/>
          <w:i/>
          <w:color w:val="002060"/>
          <w:sz w:val="16"/>
          <w:szCs w:val="16"/>
          <w:u w:val="single"/>
        </w:rPr>
      </w:pPr>
    </w:p>
    <w:p w:rsidR="00401416" w:rsidRDefault="00401416" w:rsidP="00401416">
      <w:pPr>
        <w:pStyle w:val="a4"/>
        <w:ind w:left="11"/>
        <w:jc w:val="right"/>
        <w:rPr>
          <w:color w:val="002060"/>
        </w:rPr>
      </w:pPr>
      <w:r w:rsidRPr="00401416">
        <w:rPr>
          <w:b/>
          <w:bCs/>
          <w:noProof/>
          <w:color w:val="002060"/>
          <w:sz w:val="22"/>
          <w:szCs w:val="22"/>
        </w:rPr>
        <w:drawing>
          <wp:inline distT="0" distB="0" distL="0" distR="0">
            <wp:extent cx="3424309" cy="2066925"/>
            <wp:effectExtent l="19050" t="0" r="4691" b="0"/>
            <wp:docPr id="3" name="Рисунок 5" descr="https://uploads.stells.info/FdWxeQSlixxVxlcx_O3KDn1pD2o=/600x400/2/e0/2e00009dff765385f9049aaadc78c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s.stells.info/FdWxeQSlixxVxlcx_O3KDn1pD2o=/600x400/2/e0/2e00009dff765385f9049aaadc78c7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309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416" w:rsidRPr="00401416" w:rsidRDefault="00FA7738" w:rsidP="009E08A0">
      <w:pPr>
        <w:spacing w:line="360" w:lineRule="auto"/>
        <w:rPr>
          <w:bCs/>
          <w:color w:val="002060"/>
          <w:sz w:val="22"/>
          <w:szCs w:val="22"/>
        </w:rPr>
      </w:pPr>
      <w:r w:rsidRPr="00401416">
        <w:rPr>
          <w:color w:val="002060"/>
          <w:sz w:val="22"/>
          <w:szCs w:val="22"/>
        </w:rPr>
        <w:t xml:space="preserve">Контакт: </w:t>
      </w:r>
      <w:proofErr w:type="spellStart"/>
      <w:r w:rsidRPr="00401416">
        <w:rPr>
          <w:color w:val="002060"/>
          <w:sz w:val="22"/>
          <w:szCs w:val="22"/>
        </w:rPr>
        <w:t>моб</w:t>
      </w:r>
      <w:proofErr w:type="spellEnd"/>
      <w:r w:rsidRPr="00401416">
        <w:rPr>
          <w:color w:val="002060"/>
          <w:sz w:val="22"/>
          <w:szCs w:val="22"/>
        </w:rPr>
        <w:t xml:space="preserve">. </w:t>
      </w:r>
      <w:r w:rsidR="00ED1F05">
        <w:rPr>
          <w:color w:val="002060"/>
          <w:sz w:val="22"/>
          <w:szCs w:val="22"/>
        </w:rPr>
        <w:t>8</w:t>
      </w:r>
      <w:r w:rsidR="00A456C2" w:rsidRPr="00401416">
        <w:rPr>
          <w:color w:val="002060"/>
          <w:sz w:val="22"/>
          <w:szCs w:val="22"/>
        </w:rPr>
        <w:t xml:space="preserve"> </w:t>
      </w:r>
      <w:r w:rsidRPr="00401416">
        <w:rPr>
          <w:color w:val="002060"/>
          <w:sz w:val="22"/>
          <w:szCs w:val="22"/>
        </w:rPr>
        <w:t xml:space="preserve">912 24 70 553  </w:t>
      </w:r>
      <w:r w:rsidRPr="00401416">
        <w:rPr>
          <w:color w:val="002060"/>
          <w:sz w:val="22"/>
          <w:szCs w:val="22"/>
          <w:lang w:val="en-US"/>
        </w:rPr>
        <w:t>E</w:t>
      </w:r>
      <w:r w:rsidRPr="00401416">
        <w:rPr>
          <w:color w:val="002060"/>
          <w:sz w:val="22"/>
          <w:szCs w:val="22"/>
        </w:rPr>
        <w:t>-</w:t>
      </w:r>
      <w:r w:rsidRPr="00401416">
        <w:rPr>
          <w:color w:val="002060"/>
          <w:sz w:val="22"/>
          <w:szCs w:val="22"/>
          <w:lang w:val="en-US"/>
        </w:rPr>
        <w:t>mail</w:t>
      </w:r>
      <w:r w:rsidRPr="00401416">
        <w:rPr>
          <w:color w:val="002060"/>
          <w:sz w:val="22"/>
          <w:szCs w:val="22"/>
        </w:rPr>
        <w:t xml:space="preserve">: </w:t>
      </w:r>
      <w:hyperlink r:id="rId9" w:history="1">
        <w:r w:rsidRPr="00401416">
          <w:rPr>
            <w:rStyle w:val="a5"/>
            <w:color w:val="002060"/>
            <w:sz w:val="22"/>
            <w:szCs w:val="22"/>
            <w:lang w:val="en-US"/>
          </w:rPr>
          <w:t>niva</w:t>
        </w:r>
        <w:r w:rsidRPr="00401416">
          <w:rPr>
            <w:rStyle w:val="a5"/>
            <w:color w:val="002060"/>
            <w:sz w:val="22"/>
            <w:szCs w:val="22"/>
          </w:rPr>
          <w:t>_</w:t>
        </w:r>
        <w:r w:rsidRPr="00401416">
          <w:rPr>
            <w:rStyle w:val="a5"/>
            <w:color w:val="002060"/>
            <w:sz w:val="22"/>
            <w:szCs w:val="22"/>
            <w:lang w:val="en-US"/>
          </w:rPr>
          <w:t>boss</w:t>
        </w:r>
        <w:r w:rsidRPr="00401416">
          <w:rPr>
            <w:rStyle w:val="a5"/>
            <w:color w:val="002060"/>
            <w:sz w:val="22"/>
            <w:szCs w:val="22"/>
          </w:rPr>
          <w:t>@</w:t>
        </w:r>
        <w:r w:rsidRPr="00401416">
          <w:rPr>
            <w:rStyle w:val="a5"/>
            <w:color w:val="002060"/>
            <w:sz w:val="22"/>
            <w:szCs w:val="22"/>
            <w:lang w:val="en-US"/>
          </w:rPr>
          <w:t>mail</w:t>
        </w:r>
        <w:r w:rsidRPr="00401416">
          <w:rPr>
            <w:rStyle w:val="a5"/>
            <w:color w:val="002060"/>
            <w:sz w:val="22"/>
            <w:szCs w:val="22"/>
          </w:rPr>
          <w:t>.</w:t>
        </w:r>
        <w:r w:rsidRPr="00401416">
          <w:rPr>
            <w:rStyle w:val="a5"/>
            <w:color w:val="002060"/>
            <w:sz w:val="22"/>
            <w:szCs w:val="22"/>
            <w:lang w:val="en-US"/>
          </w:rPr>
          <w:t>ru</w:t>
        </w:r>
      </w:hyperlink>
      <w:r w:rsidRPr="00401416">
        <w:rPr>
          <w:color w:val="002060"/>
          <w:sz w:val="22"/>
          <w:szCs w:val="22"/>
        </w:rPr>
        <w:t xml:space="preserve">, Сайт: </w:t>
      </w:r>
      <w:proofErr w:type="spellStart"/>
      <w:r w:rsidRPr="00401416">
        <w:rPr>
          <w:color w:val="002060"/>
          <w:sz w:val="22"/>
          <w:szCs w:val="22"/>
          <w:lang w:val="en-US"/>
        </w:rPr>
        <w:t>niva</w:t>
      </w:r>
      <w:proofErr w:type="spellEnd"/>
      <w:r w:rsidRPr="00401416">
        <w:rPr>
          <w:color w:val="002060"/>
          <w:sz w:val="22"/>
          <w:szCs w:val="22"/>
        </w:rPr>
        <w:t>-</w:t>
      </w:r>
      <w:proofErr w:type="spellStart"/>
      <w:r w:rsidRPr="00401416">
        <w:rPr>
          <w:color w:val="002060"/>
          <w:sz w:val="22"/>
          <w:szCs w:val="22"/>
          <w:lang w:val="en-US"/>
        </w:rPr>
        <w:t>tur</w:t>
      </w:r>
      <w:proofErr w:type="spellEnd"/>
      <w:r w:rsidRPr="00401416">
        <w:rPr>
          <w:color w:val="002060"/>
          <w:sz w:val="22"/>
          <w:szCs w:val="22"/>
        </w:rPr>
        <w:t>.</w:t>
      </w:r>
      <w:proofErr w:type="spellStart"/>
      <w:r w:rsidRPr="00401416">
        <w:rPr>
          <w:color w:val="002060"/>
          <w:sz w:val="22"/>
          <w:szCs w:val="22"/>
          <w:lang w:val="en-US"/>
        </w:rPr>
        <w:t>ru</w:t>
      </w:r>
      <w:proofErr w:type="spellEnd"/>
    </w:p>
    <w:sectPr w:rsidR="00401416" w:rsidRPr="00401416" w:rsidSect="00CD4E64">
      <w:pgSz w:w="11906" w:h="16838"/>
      <w:pgMar w:top="720" w:right="170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A7106"/>
    <w:multiLevelType w:val="hybridMultilevel"/>
    <w:tmpl w:val="54EA0684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F44791"/>
    <w:multiLevelType w:val="hybridMultilevel"/>
    <w:tmpl w:val="7BE0BD1C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E5736"/>
    <w:rsid w:val="00037F2B"/>
    <w:rsid w:val="000B0042"/>
    <w:rsid w:val="000E2D0B"/>
    <w:rsid w:val="0011576D"/>
    <w:rsid w:val="0015005F"/>
    <w:rsid w:val="001836E3"/>
    <w:rsid w:val="00183B97"/>
    <w:rsid w:val="00186D70"/>
    <w:rsid w:val="001965F6"/>
    <w:rsid w:val="001A3AFE"/>
    <w:rsid w:val="00220FDA"/>
    <w:rsid w:val="00250DF6"/>
    <w:rsid w:val="002E72EF"/>
    <w:rsid w:val="00323790"/>
    <w:rsid w:val="00332A9F"/>
    <w:rsid w:val="00343C9E"/>
    <w:rsid w:val="003672CD"/>
    <w:rsid w:val="00371B15"/>
    <w:rsid w:val="0039037B"/>
    <w:rsid w:val="003B3A98"/>
    <w:rsid w:val="003B510B"/>
    <w:rsid w:val="003D5FDD"/>
    <w:rsid w:val="003D6992"/>
    <w:rsid w:val="003E0BB1"/>
    <w:rsid w:val="00401416"/>
    <w:rsid w:val="00426AFF"/>
    <w:rsid w:val="004A0CEB"/>
    <w:rsid w:val="004A517A"/>
    <w:rsid w:val="004D74D3"/>
    <w:rsid w:val="004E6AED"/>
    <w:rsid w:val="0051161C"/>
    <w:rsid w:val="00521BFF"/>
    <w:rsid w:val="00584548"/>
    <w:rsid w:val="00592157"/>
    <w:rsid w:val="005D3814"/>
    <w:rsid w:val="005D6620"/>
    <w:rsid w:val="00612372"/>
    <w:rsid w:val="00641FB6"/>
    <w:rsid w:val="00677D16"/>
    <w:rsid w:val="006A08EC"/>
    <w:rsid w:val="006C371A"/>
    <w:rsid w:val="007132BB"/>
    <w:rsid w:val="0071483B"/>
    <w:rsid w:val="007309D9"/>
    <w:rsid w:val="00777155"/>
    <w:rsid w:val="007D324B"/>
    <w:rsid w:val="007D703B"/>
    <w:rsid w:val="007E59D6"/>
    <w:rsid w:val="007F7ADF"/>
    <w:rsid w:val="008211B4"/>
    <w:rsid w:val="00821AC7"/>
    <w:rsid w:val="00841298"/>
    <w:rsid w:val="008B7A1B"/>
    <w:rsid w:val="008E5736"/>
    <w:rsid w:val="00910E07"/>
    <w:rsid w:val="009461D0"/>
    <w:rsid w:val="009C2AE4"/>
    <w:rsid w:val="009E08A0"/>
    <w:rsid w:val="00A159E1"/>
    <w:rsid w:val="00A456C2"/>
    <w:rsid w:val="00A62A09"/>
    <w:rsid w:val="00A650B7"/>
    <w:rsid w:val="00A97C55"/>
    <w:rsid w:val="00AA424F"/>
    <w:rsid w:val="00B21BD5"/>
    <w:rsid w:val="00B241B4"/>
    <w:rsid w:val="00BD2C21"/>
    <w:rsid w:val="00BE69B0"/>
    <w:rsid w:val="00C226ED"/>
    <w:rsid w:val="00C47BFE"/>
    <w:rsid w:val="00C54853"/>
    <w:rsid w:val="00C63A49"/>
    <w:rsid w:val="00C855C4"/>
    <w:rsid w:val="00CC1D12"/>
    <w:rsid w:val="00CD4E64"/>
    <w:rsid w:val="00CE046F"/>
    <w:rsid w:val="00D934AC"/>
    <w:rsid w:val="00D94E2F"/>
    <w:rsid w:val="00DD3405"/>
    <w:rsid w:val="00E64C9A"/>
    <w:rsid w:val="00E712AB"/>
    <w:rsid w:val="00E842A6"/>
    <w:rsid w:val="00EC3B0A"/>
    <w:rsid w:val="00ED1F05"/>
    <w:rsid w:val="00F06356"/>
    <w:rsid w:val="00F40C76"/>
    <w:rsid w:val="00F52F38"/>
    <w:rsid w:val="00FA7738"/>
    <w:rsid w:val="00FC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324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D324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D324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32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D324B"/>
    <w:rPr>
      <w:b/>
      <w:bCs/>
    </w:rPr>
  </w:style>
  <w:style w:type="paragraph" w:styleId="a4">
    <w:name w:val="List Paragraph"/>
    <w:basedOn w:val="a"/>
    <w:uiPriority w:val="34"/>
    <w:qFormat/>
    <w:rsid w:val="007D324B"/>
    <w:pPr>
      <w:ind w:left="720"/>
      <w:contextualSpacing/>
    </w:pPr>
    <w:rPr>
      <w:rFonts w:eastAsia="Times New Roman" w:cs="Times New Roman"/>
    </w:rPr>
  </w:style>
  <w:style w:type="character" w:styleId="a5">
    <w:name w:val="Hyperlink"/>
    <w:basedOn w:val="a0"/>
    <w:uiPriority w:val="99"/>
    <w:unhideWhenUsed/>
    <w:rsid w:val="008E573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241B4"/>
    <w:pPr>
      <w:spacing w:before="100" w:beforeAutospacing="1" w:after="100" w:afterAutospacing="1"/>
    </w:pPr>
    <w:rPr>
      <w:rFonts w:eastAsia="Times New Roman" w:cs="Times New Roman"/>
    </w:rPr>
  </w:style>
  <w:style w:type="paragraph" w:styleId="a7">
    <w:name w:val="No Spacing"/>
    <w:uiPriority w:val="1"/>
    <w:qFormat/>
    <w:rsid w:val="00B241B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41B4"/>
  </w:style>
  <w:style w:type="paragraph" w:styleId="a8">
    <w:name w:val="Balloon Text"/>
    <w:basedOn w:val="a"/>
    <w:link w:val="a9"/>
    <w:uiPriority w:val="99"/>
    <w:semiHidden/>
    <w:unhideWhenUsed/>
    <w:rsid w:val="00B24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41B4"/>
    <w:rPr>
      <w:rFonts w:ascii="Tahoma" w:hAnsi="Tahoma" w:cs="Tahoma"/>
      <w:sz w:val="16"/>
      <w:szCs w:val="16"/>
      <w:lang w:eastAsia="ru-RU"/>
    </w:rPr>
  </w:style>
  <w:style w:type="paragraph" w:customStyle="1" w:styleId="aa">
    <w:name w:val="Содержимое таблицы"/>
    <w:basedOn w:val="a"/>
    <w:rsid w:val="005D3814"/>
    <w:pPr>
      <w:widowControl w:val="0"/>
      <w:suppressLineNumbers/>
      <w:suppressAutoHyphens/>
    </w:pPr>
    <w:rPr>
      <w:rFonts w:eastAsia="SimSun" w:cs="Arial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iva_bos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66515-F998-4F89-91F6-AC5EBE586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2020-01-20T10:24:00Z</cp:lastPrinted>
  <dcterms:created xsi:type="dcterms:W3CDTF">2017-01-11T12:24:00Z</dcterms:created>
  <dcterms:modified xsi:type="dcterms:W3CDTF">2020-01-20T10:52:00Z</dcterms:modified>
</cp:coreProperties>
</file>