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3" w:rsidRDefault="003A5C9B" w:rsidP="0017374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SAD338-ac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338-ac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B" w:rsidRDefault="003A5C9B" w:rsidP="0017374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264CF" w:rsidRPr="001C0067" w:rsidRDefault="00D8577D" w:rsidP="00D8577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Ч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асть 1. Сведения об оказываемых </w:t>
      </w:r>
      <w:r w:rsidR="009D5D46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 услугах</w:t>
      </w:r>
      <w:r w:rsidR="001C0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7E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0264CF" w:rsidRPr="00F60801" w:rsidRDefault="00026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4CF" w:rsidRPr="000227B5" w:rsidRDefault="000264CF" w:rsidP="00156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B751A0" w:rsidRPr="000227B5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B751A0" w:rsidRPr="000227B5" w:rsidTr="00B751A0">
        <w:trPr>
          <w:trHeight w:val="170"/>
          <w:jc w:val="center"/>
        </w:trPr>
        <w:tc>
          <w:tcPr>
            <w:tcW w:w="10218" w:type="dxa"/>
          </w:tcPr>
          <w:p w:rsidR="00B751A0" w:rsidRPr="000227B5" w:rsidRDefault="00B751A0" w:rsidP="00E5744D">
            <w:pPr>
              <w:pStyle w:val="ConsPlusNonformat"/>
              <w:numPr>
                <w:ilvl w:val="0"/>
                <w:numId w:val="4"/>
              </w:numPr>
              <w:ind w:left="177" w:hanging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B751A0" w:rsidRPr="00D30A16" w:rsidRDefault="00B751A0" w:rsidP="00E5744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Реализация</w:t>
            </w:r>
            <w:r w:rsidR="00FA4DF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основных </w:t>
            </w: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общеобразовательных программ дошкольного образования</w:t>
            </w:r>
          </w:p>
          <w:p w:rsidR="00B751A0" w:rsidRPr="000227B5" w:rsidRDefault="00B751A0" w:rsidP="00B751A0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B751A0" w:rsidRPr="000227B5" w:rsidRDefault="00B751A0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0" w:rsidRPr="00D30A16" w:rsidRDefault="00B75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A16">
              <w:rPr>
                <w:rFonts w:ascii="Times New Roman" w:hAnsi="Times New Roman" w:cs="Times New Roman"/>
                <w:sz w:val="16"/>
                <w:szCs w:val="16"/>
              </w:rPr>
              <w:t>БВ24</w:t>
            </w:r>
          </w:p>
        </w:tc>
      </w:tr>
      <w:tr w:rsidR="00B751A0" w:rsidRPr="000227B5" w:rsidTr="00B751A0">
        <w:trPr>
          <w:trHeight w:val="170"/>
          <w:jc w:val="center"/>
        </w:trPr>
        <w:tc>
          <w:tcPr>
            <w:tcW w:w="10218" w:type="dxa"/>
          </w:tcPr>
          <w:p w:rsidR="00B751A0" w:rsidRPr="000227B5" w:rsidRDefault="00B751A0" w:rsidP="00927B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B751A0" w:rsidRPr="000227B5" w:rsidRDefault="00B751A0" w:rsidP="00B75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1A0" w:rsidRPr="00D30A16" w:rsidRDefault="00B751A0" w:rsidP="00B751A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ООП ДО,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детей с ОВЗ и детей-инвалидов, 1 - 3 лет, </w:t>
            </w:r>
            <w:proofErr w:type="gram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очная</w:t>
            </w:r>
            <w:proofErr w:type="gram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ГПД</w:t>
            </w:r>
          </w:p>
          <w:p w:rsidR="00B751A0" w:rsidRPr="000227B5" w:rsidRDefault="00B751A0" w:rsidP="00C10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B751A0" w:rsidRPr="000227B5" w:rsidRDefault="00B751A0" w:rsidP="00D857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0" w:rsidRPr="000227B5" w:rsidRDefault="00B751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1A0" w:rsidRPr="000227B5" w:rsidTr="00B751A0">
        <w:trPr>
          <w:trHeight w:val="170"/>
          <w:jc w:val="center"/>
        </w:trPr>
        <w:tc>
          <w:tcPr>
            <w:tcW w:w="10218" w:type="dxa"/>
          </w:tcPr>
          <w:p w:rsidR="00B751A0" w:rsidRPr="000227B5" w:rsidRDefault="00B751A0" w:rsidP="00791E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1A0" w:rsidRPr="000227B5" w:rsidRDefault="00B751A0" w:rsidP="00791E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B751A0" w:rsidRPr="000227B5" w:rsidRDefault="00B751A0" w:rsidP="00791E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B751A0" w:rsidRPr="000227B5" w:rsidRDefault="00B751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B751A0" w:rsidRPr="000227B5" w:rsidRDefault="00B75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1A0" w:rsidRPr="000227B5" w:rsidTr="00B751A0">
        <w:trPr>
          <w:trHeight w:val="170"/>
          <w:jc w:val="center"/>
        </w:trPr>
        <w:tc>
          <w:tcPr>
            <w:tcW w:w="10218" w:type="dxa"/>
          </w:tcPr>
          <w:p w:rsidR="00B751A0" w:rsidRPr="000227B5" w:rsidRDefault="00B751A0" w:rsidP="000010FB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B751A0" w:rsidRPr="000227B5" w:rsidRDefault="00B751A0" w:rsidP="00C10BC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B751A0" w:rsidRPr="000227B5" w:rsidRDefault="00B751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B751A0" w:rsidRPr="000227B5" w:rsidRDefault="00B751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4CF" w:rsidRPr="000227B5" w:rsidRDefault="000264CF" w:rsidP="00EC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992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715C7E" w:rsidRPr="000227B5" w:rsidTr="009A2E34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15C7E" w:rsidRPr="000227B5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715C7E" w:rsidRPr="000227B5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="00417DAA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DAA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0227B5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установленных показателей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качества мун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 w:rsidR="00137C53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C5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323133" w:rsidRPr="000227B5" w:rsidTr="009A2E34">
        <w:trPr>
          <w:trHeight w:val="397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323133" w:rsidRPr="000227B5" w:rsidTr="009A2E34">
        <w:trPr>
          <w:cantSplit/>
          <w:trHeight w:val="1433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4570EF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="0032313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D52006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="0032313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D30A16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="0032313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4570EF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proofErr w:type="gramStart"/>
            <w:r w:rsidR="0032313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D52006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7B6EEB"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r w:rsidR="0032313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11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0227B5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C7E" w:rsidRPr="000227B5" w:rsidTr="009A2E34">
        <w:trPr>
          <w:trHeight w:val="2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0227B5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0227B5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52006" w:rsidRPr="000227B5" w:rsidTr="009A2E34">
        <w:trPr>
          <w:trHeight w:val="613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AB3FCD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52006" w:rsidRPr="000227B5">
              <w:rPr>
                <w:rFonts w:ascii="Times New Roman" w:hAnsi="Times New Roman" w:cs="Times New Roman"/>
                <w:sz w:val="16"/>
                <w:szCs w:val="16"/>
              </w:rPr>
              <w:t>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006" w:rsidRPr="000227B5" w:rsidTr="009A2E34">
        <w:trPr>
          <w:trHeight w:val="1037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6" w:rsidRPr="000227B5" w:rsidRDefault="00D52006" w:rsidP="00D5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1A0" w:rsidRPr="000227B5" w:rsidRDefault="00B751A0" w:rsidP="007B6E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64CF" w:rsidRPr="000227B5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 xml:space="preserve">3.2. Показатели, характеризующие объем </w:t>
      </w:r>
      <w:r w:rsidR="0043064D" w:rsidRPr="000227B5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227B5">
        <w:rPr>
          <w:rFonts w:ascii="Times New Roman" w:hAnsi="Times New Roman" w:cs="Times New Roman"/>
          <w:sz w:val="16"/>
          <w:szCs w:val="16"/>
        </w:rPr>
        <w:t>услуги</w:t>
      </w:r>
    </w:p>
    <w:p w:rsidR="00BC5113" w:rsidRPr="000227B5" w:rsidRDefault="00BC5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824"/>
        <w:gridCol w:w="987"/>
        <w:gridCol w:w="989"/>
        <w:gridCol w:w="988"/>
        <w:gridCol w:w="988"/>
        <w:gridCol w:w="717"/>
        <w:gridCol w:w="694"/>
        <w:gridCol w:w="566"/>
        <w:gridCol w:w="847"/>
        <w:gridCol w:w="706"/>
        <w:gridCol w:w="706"/>
        <w:gridCol w:w="706"/>
        <w:gridCol w:w="847"/>
        <w:gridCol w:w="847"/>
        <w:gridCol w:w="1127"/>
        <w:gridCol w:w="1127"/>
      </w:tblGrid>
      <w:tr w:rsidR="00137C53" w:rsidRPr="000227B5" w:rsidTr="009A2E34">
        <w:trPr>
          <w:trHeight w:val="558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137C53" w:rsidRPr="000227B5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="00417DAA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DAA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137C53" w:rsidRPr="000227B5" w:rsidTr="009A2E34">
        <w:trPr>
          <w:trHeight w:val="96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10FB"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227B5" w:rsidRPr="000227B5" w:rsidTr="009A2E34">
        <w:trPr>
          <w:cantSplit/>
          <w:trHeight w:val="1621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045D10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="00137C53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A90144" w:rsidRPr="000227B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0227B5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7B5" w:rsidRPr="000227B5" w:rsidTr="009A2E34">
        <w:trPr>
          <w:trHeight w:val="12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0227B5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227B5" w:rsidRPr="000227B5" w:rsidTr="009A2E34">
        <w:trPr>
          <w:trHeight w:val="146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116E7F" w:rsidP="0011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B6EEB" w:rsidRPr="000227B5">
              <w:rPr>
                <w:rFonts w:ascii="Times New Roman" w:hAnsi="Times New Roman" w:cs="Times New Roman"/>
                <w:sz w:val="16"/>
                <w:szCs w:val="16"/>
              </w:rPr>
              <w:t>01011О.99.0.БВ24ВТ22000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EB" w:rsidRPr="000227B5" w:rsidRDefault="007B6EEB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EB" w:rsidRPr="000227B5" w:rsidRDefault="00FA4DF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EB" w:rsidRPr="000227B5" w:rsidRDefault="007B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6EEB" w:rsidRPr="000227B5" w:rsidRDefault="007B6E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64CF" w:rsidRPr="000227B5" w:rsidRDefault="000264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</w:t>
      </w:r>
      <w:r w:rsidR="00BC5113" w:rsidRPr="000227B5">
        <w:rPr>
          <w:rFonts w:ascii="Times New Roman" w:hAnsi="Times New Roman" w:cs="Times New Roman"/>
          <w:sz w:val="16"/>
          <w:szCs w:val="16"/>
        </w:rPr>
        <w:t xml:space="preserve"> </w:t>
      </w:r>
      <w:r w:rsidRPr="000227B5">
        <w:rPr>
          <w:rFonts w:ascii="Times New Roman" w:hAnsi="Times New Roman" w:cs="Times New Roman"/>
          <w:sz w:val="16"/>
          <w:szCs w:val="16"/>
        </w:rPr>
        <w:t>либо порядок ее (его) установления</w:t>
      </w:r>
    </w:p>
    <w:p w:rsidR="00C667C1" w:rsidRPr="000227B5" w:rsidRDefault="00C667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0264CF" w:rsidRPr="000227B5" w:rsidTr="00045D10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9D0283" w:rsidP="009D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</w:t>
            </w:r>
            <w:r w:rsidR="000264CF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акт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0264CF" w:rsidRPr="000227B5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264CF" w:rsidRPr="000227B5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264CF" w:rsidRPr="000227B5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27B5" w:rsidRPr="000227B5" w:rsidRDefault="00022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0283" w:rsidRPr="000227B5" w:rsidRDefault="009D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64CF" w:rsidRPr="000227B5" w:rsidRDefault="000264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 xml:space="preserve">5. Порядок оказания </w:t>
      </w:r>
      <w:r w:rsidR="009D0283" w:rsidRPr="000227B5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227B5">
        <w:rPr>
          <w:rFonts w:ascii="Times New Roman" w:hAnsi="Times New Roman" w:cs="Times New Roman"/>
          <w:sz w:val="16"/>
          <w:szCs w:val="16"/>
        </w:rPr>
        <w:t>услуги</w:t>
      </w:r>
    </w:p>
    <w:p w:rsidR="00610C46" w:rsidRPr="000227B5" w:rsidRDefault="00610C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64CF" w:rsidRPr="000227B5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 xml:space="preserve">5.1. Нормативные правовые акты, </w:t>
      </w:r>
      <w:r w:rsidR="00DA5E30" w:rsidRPr="000227B5">
        <w:rPr>
          <w:rFonts w:ascii="Times New Roman" w:hAnsi="Times New Roman" w:cs="Times New Roman"/>
          <w:sz w:val="16"/>
          <w:szCs w:val="16"/>
        </w:rPr>
        <w:t xml:space="preserve">регулирующие порядок </w:t>
      </w:r>
      <w:r w:rsidRPr="000227B5">
        <w:rPr>
          <w:rFonts w:ascii="Times New Roman" w:hAnsi="Times New Roman" w:cs="Times New Roman"/>
          <w:sz w:val="16"/>
          <w:szCs w:val="16"/>
        </w:rPr>
        <w:t>оказания</w:t>
      </w:r>
      <w:r w:rsidR="00BC5113" w:rsidRPr="000227B5">
        <w:rPr>
          <w:rFonts w:ascii="Times New Roman" w:hAnsi="Times New Roman" w:cs="Times New Roman"/>
          <w:sz w:val="16"/>
          <w:szCs w:val="16"/>
        </w:rPr>
        <w:t xml:space="preserve"> </w:t>
      </w:r>
      <w:r w:rsidR="009D0283" w:rsidRPr="000227B5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227B5">
        <w:rPr>
          <w:rFonts w:ascii="Times New Roman" w:hAnsi="Times New Roman" w:cs="Times New Roman"/>
          <w:sz w:val="16"/>
          <w:szCs w:val="16"/>
        </w:rPr>
        <w:t>услуги</w:t>
      </w:r>
    </w:p>
    <w:p w:rsidR="000264CF" w:rsidRPr="000227B5" w:rsidRDefault="00AB3FCD" w:rsidP="00045D10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 xml:space="preserve">Федеральный закон Государственная Дума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AB3FCD">
          <w:rPr>
            <w:rFonts w:ascii="Times New Roman" w:hAnsi="Times New Roman" w:cs="Times New Roman"/>
            <w:sz w:val="16"/>
            <w:szCs w:val="16"/>
          </w:rPr>
          <w:t>29.12.2012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№273-ФЗ "«Об образовании в Российской Федерации»"; Федеральный закон Государственная Дума Российской Федерации от </w:t>
      </w:r>
      <w:smartTag w:uri="urn:schemas-microsoft-com:office:smarttags" w:element="date">
        <w:smartTagPr>
          <w:attr w:name="Year" w:val="2003"/>
          <w:attr w:name="Day" w:val="16"/>
          <w:attr w:name="Month" w:val="09"/>
          <w:attr w:name="ls" w:val="trans"/>
        </w:smartTagPr>
        <w:r w:rsidRPr="00AB3FCD">
          <w:rPr>
            <w:rFonts w:ascii="Times New Roman" w:hAnsi="Times New Roman" w:cs="Times New Roman"/>
            <w:sz w:val="16"/>
            <w:szCs w:val="16"/>
          </w:rPr>
          <w:t>16.09.2003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</w:t>
      </w:r>
      <w:smartTag w:uri="urn:schemas-microsoft-com:office:smarttags" w:element="date">
        <w:smartTagPr>
          <w:attr w:name="Year" w:val="1999"/>
          <w:attr w:name="Day" w:val="06"/>
          <w:attr w:name="Month" w:val="10"/>
          <w:attr w:name="ls" w:val="trans"/>
        </w:smartTagPr>
        <w:r w:rsidRPr="00AB3FCD">
          <w:rPr>
            <w:rFonts w:ascii="Times New Roman" w:hAnsi="Times New Roman" w:cs="Times New Roman"/>
            <w:sz w:val="16"/>
            <w:szCs w:val="16"/>
          </w:rPr>
          <w:t>06.10.1999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 </w:t>
      </w:r>
      <w:proofErr w:type="gramEnd"/>
    </w:p>
    <w:p w:rsidR="00610C46" w:rsidRPr="000227B5" w:rsidRDefault="00610C46" w:rsidP="00632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264CF" w:rsidRPr="000227B5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 xml:space="preserve">5.2. Порядок информирования потенциальных потребителей </w:t>
      </w:r>
      <w:r w:rsidR="009D0283" w:rsidRPr="000227B5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227B5">
        <w:rPr>
          <w:rFonts w:ascii="Times New Roman" w:hAnsi="Times New Roman" w:cs="Times New Roman"/>
          <w:sz w:val="16"/>
          <w:szCs w:val="16"/>
        </w:rPr>
        <w:t>услуги</w:t>
      </w:r>
    </w:p>
    <w:p w:rsidR="000264CF" w:rsidRPr="000227B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264CF" w:rsidRPr="000227B5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264CF" w:rsidRPr="000227B5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227B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B2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Письменно</w:t>
            </w:r>
            <w:r w:rsidR="00B277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</w:t>
            </w:r>
            <w:r w:rsidR="00B2772F"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29.05.2014 N 785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FD330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Раздел 2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737661">
            <w:pPr>
              <w:pStyle w:val="ConsPlusNonformat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42323D" w:rsidRPr="00D30A16" w:rsidRDefault="0042323D" w:rsidP="00E5744D">
            <w:pPr>
              <w:pStyle w:val="ConsPlusNonformat"/>
              <w:ind w:left="720" w:hanging="68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Реализация </w:t>
            </w:r>
            <w:r w:rsidR="00FA4DF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основных </w:t>
            </w: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общеобразовательных программ дошкольного образования</w:t>
            </w:r>
          </w:p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42323D" w:rsidRPr="000227B5" w:rsidRDefault="0042323D" w:rsidP="004232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БВ24</w:t>
            </w: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42323D" w:rsidRPr="00D30A16" w:rsidRDefault="0042323D" w:rsidP="0042323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ООП ДО,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детей с ОВЗ и детей-инвалидов, 3 - 8 лет, </w:t>
            </w:r>
            <w:proofErr w:type="gram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очная</w:t>
            </w:r>
            <w:proofErr w:type="gram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42323D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323D" w:rsidRPr="000227B5" w:rsidRDefault="0042323D" w:rsidP="00423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992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42323D" w:rsidRPr="000227B5" w:rsidTr="009A2E34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42323D" w:rsidRPr="000227B5" w:rsidTr="009A2E34">
        <w:trPr>
          <w:trHeight w:val="397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42323D" w:rsidRPr="000227B5" w:rsidTr="009A2E34">
        <w:trPr>
          <w:cantSplit/>
          <w:trHeight w:val="1433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570EF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B2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570EF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proofErr w:type="gramStart"/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AB3FC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trHeight w:val="2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2323D" w:rsidRPr="000227B5" w:rsidTr="009A2E34">
        <w:trPr>
          <w:trHeight w:val="613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AB3FC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>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trHeight w:val="1037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FD33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227B5" w:rsidRDefault="000227B5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9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42323D" w:rsidRPr="000227B5" w:rsidTr="009A2E34">
        <w:trPr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характеризую-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42323D" w:rsidRPr="000227B5" w:rsidTr="009A2E34">
        <w:trPr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C75E01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42323D" w:rsidRPr="000227B5" w:rsidTr="009A2E34">
        <w:trPr>
          <w:cantSplit/>
          <w:trHeight w:val="243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323D" w:rsidRPr="000227B5" w:rsidTr="009A2E34">
        <w:trPr>
          <w:trHeight w:val="113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 лет до 8</w:t>
            </w:r>
            <w:r w:rsidR="00022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0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D30A16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42323D" w:rsidRPr="000227B5" w:rsidTr="0042323D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42323D" w:rsidRPr="000227B5" w:rsidTr="0042323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42323D" w:rsidRPr="000227B5" w:rsidTr="0042323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2323D" w:rsidRPr="000227B5" w:rsidTr="0042323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A16" w:rsidRDefault="00D30A16" w:rsidP="0042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0A16" w:rsidRPr="000227B5" w:rsidRDefault="00D30A16" w:rsidP="0042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42323D" w:rsidRPr="000227B5" w:rsidRDefault="00AB3FC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  <w:proofErr w:type="gramEnd"/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42323D" w:rsidRPr="000227B5" w:rsidRDefault="0042323D" w:rsidP="0042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Письменнон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 w:rsidR="00AB3FC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42323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29.05.2014 N 785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42323D" w:rsidRDefault="0042323D" w:rsidP="00FD33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30A16" w:rsidRPr="000227B5" w:rsidRDefault="00D30A16" w:rsidP="00007BE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007BE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Раздел 3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116E7F" w:rsidP="00116E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42323D" w:rsidRPr="00116E7F" w:rsidRDefault="0042323D" w:rsidP="00116E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  <w:p w:rsidR="0042323D" w:rsidRPr="00116E7F" w:rsidRDefault="0042323D" w:rsidP="00116E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42323D" w:rsidRPr="000227B5" w:rsidRDefault="0042323D" w:rsidP="0042323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БВ19</w:t>
            </w: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23D" w:rsidRPr="00116E7F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дети за </w:t>
            </w:r>
            <w:proofErr w:type="spellStart"/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. детей-инвалидов, 1 -3 лет,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42323D" w:rsidRPr="000227B5" w:rsidRDefault="0042323D" w:rsidP="0042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42323D">
        <w:trPr>
          <w:trHeight w:val="170"/>
          <w:jc w:val="center"/>
        </w:trPr>
        <w:tc>
          <w:tcPr>
            <w:tcW w:w="10218" w:type="dxa"/>
          </w:tcPr>
          <w:p w:rsidR="0042323D" w:rsidRPr="000227B5" w:rsidRDefault="0042323D" w:rsidP="00116E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2323D" w:rsidRPr="000227B5" w:rsidRDefault="0042323D" w:rsidP="00116E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42323D" w:rsidRPr="000227B5" w:rsidRDefault="0042323D" w:rsidP="004232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323D" w:rsidRPr="000227B5" w:rsidRDefault="0042323D" w:rsidP="00423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992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42323D" w:rsidRPr="000227B5" w:rsidTr="009A2E34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42323D" w:rsidRPr="000227B5" w:rsidTr="009A2E34">
        <w:trPr>
          <w:trHeight w:val="397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C75E01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42323D" w:rsidRPr="000227B5" w:rsidTr="009A2E34">
        <w:trPr>
          <w:cantSplit/>
          <w:trHeight w:val="1433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570EF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AB3FC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570EF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AB3FC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trHeight w:val="2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2323D" w:rsidRPr="000227B5" w:rsidTr="009A2E34">
        <w:trPr>
          <w:trHeight w:val="613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'853211О.99.0.БВ19АБ76000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trHeight w:val="1037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30A16" w:rsidRDefault="00D30A16" w:rsidP="00FD33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0A16" w:rsidRPr="000227B5" w:rsidRDefault="00D30A16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9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42323D" w:rsidRPr="000227B5" w:rsidTr="009A2E34">
        <w:trPr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FA4DF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42323D" w:rsidRPr="000227B5" w:rsidTr="009A2E34">
        <w:trPr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42323D" w:rsidRPr="000227B5" w:rsidTr="009A2E34">
        <w:trPr>
          <w:cantSplit/>
          <w:trHeight w:val="243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23D" w:rsidRPr="000227B5" w:rsidTr="009A2E3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323D" w:rsidRPr="000227B5" w:rsidTr="009A2E34">
        <w:trPr>
          <w:trHeight w:val="22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'853211О.99.0.БВ19АБ76000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42323D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3D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A16" w:rsidRPr="000227B5" w:rsidRDefault="00D30A16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98"/>
        <w:gridCol w:w="1696"/>
        <w:gridCol w:w="1699"/>
        <w:gridCol w:w="6030"/>
      </w:tblGrid>
      <w:tr w:rsidR="0042323D" w:rsidRPr="000227B5" w:rsidTr="00D30A16">
        <w:trPr>
          <w:trHeight w:val="194"/>
          <w:jc w:val="center"/>
        </w:trPr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42323D" w:rsidRPr="000227B5" w:rsidTr="00D30A16">
        <w:trPr>
          <w:trHeight w:val="1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42323D" w:rsidRPr="000227B5" w:rsidTr="00D30A16">
        <w:trPr>
          <w:trHeight w:val="1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40169" w:rsidRPr="000227B5" w:rsidTr="00D30A16">
        <w:trPr>
          <w:trHeight w:val="10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A4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Екатеринбурга</w:t>
            </w:r>
          </w:p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20.11.2018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3014/46/36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</w:t>
            </w:r>
            <w:proofErr w:type="gramEnd"/>
          </w:p>
        </w:tc>
      </w:tr>
    </w:tbl>
    <w:p w:rsidR="0042323D" w:rsidRPr="000227B5" w:rsidRDefault="0042323D" w:rsidP="0042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42323D" w:rsidRPr="000227B5" w:rsidRDefault="0042323D" w:rsidP="004232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42323D" w:rsidRPr="000227B5" w:rsidRDefault="00AB3FCD" w:rsidP="00AB3FCD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 xml:space="preserve"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 </w:t>
      </w:r>
      <w:proofErr w:type="gramEnd"/>
    </w:p>
    <w:p w:rsidR="0042323D" w:rsidRPr="000227B5" w:rsidRDefault="0042323D" w:rsidP="0042323D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42323D" w:rsidRPr="000227B5" w:rsidRDefault="0042323D" w:rsidP="0042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8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423"/>
        <w:gridCol w:w="3760"/>
      </w:tblGrid>
      <w:tr w:rsidR="0042323D" w:rsidRPr="000227B5" w:rsidTr="00D30A16">
        <w:trPr>
          <w:trHeight w:val="16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42323D" w:rsidRPr="000227B5" w:rsidTr="00D30A16">
        <w:trPr>
          <w:trHeight w:val="17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3D" w:rsidRPr="000227B5" w:rsidRDefault="0042323D" w:rsidP="0042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2323D" w:rsidRPr="000227B5" w:rsidTr="00D30A16">
        <w:trPr>
          <w:trHeight w:val="80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D30A16">
        <w:trPr>
          <w:trHeight w:val="80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B2772F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</w:t>
            </w:r>
            <w:r w:rsidR="0042323D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 w:rsidR="00B2772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D30A16">
        <w:trPr>
          <w:trHeight w:val="73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2323D" w:rsidRPr="000227B5" w:rsidTr="00D30A16">
        <w:trPr>
          <w:trHeight w:val="162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29.05.2014 N 785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323D" w:rsidRPr="000227B5" w:rsidRDefault="0042323D" w:rsidP="0042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A40169" w:rsidRPr="000227B5" w:rsidRDefault="00A40169" w:rsidP="00D30A1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D330B" w:rsidRDefault="00FD330B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D330B" w:rsidRDefault="00FD330B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D330B" w:rsidRDefault="00FD330B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D330B" w:rsidRDefault="00FD330B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Раздел 4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A40169" w:rsidRPr="000227B5" w:rsidTr="00FA4DFD">
        <w:trPr>
          <w:trHeight w:val="170"/>
          <w:jc w:val="center"/>
        </w:trPr>
        <w:tc>
          <w:tcPr>
            <w:tcW w:w="10218" w:type="dxa"/>
          </w:tcPr>
          <w:p w:rsidR="00A40169" w:rsidRPr="000227B5" w:rsidRDefault="00A40169" w:rsidP="00E5744D">
            <w:pPr>
              <w:pStyle w:val="ConsPlusNonformat"/>
              <w:numPr>
                <w:ilvl w:val="0"/>
                <w:numId w:val="7"/>
              </w:numPr>
              <w:ind w:left="177" w:hanging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A40169" w:rsidRPr="00D30A16" w:rsidRDefault="00A40169" w:rsidP="00E5744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Присмотр и уход</w:t>
            </w:r>
          </w:p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A40169" w:rsidRPr="000227B5" w:rsidRDefault="00A40169" w:rsidP="00FA4D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БВ19</w:t>
            </w:r>
          </w:p>
        </w:tc>
      </w:tr>
      <w:tr w:rsidR="00A40169" w:rsidRPr="000227B5" w:rsidTr="00FA4DFD">
        <w:trPr>
          <w:trHeight w:val="170"/>
          <w:jc w:val="center"/>
        </w:trPr>
        <w:tc>
          <w:tcPr>
            <w:tcW w:w="10218" w:type="dxa"/>
          </w:tcPr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169" w:rsidRPr="00D30A16" w:rsidRDefault="00A40169" w:rsidP="00A4016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Присмотр и уход,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детей-инвалидов, 3-8 лет,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169" w:rsidRPr="000227B5" w:rsidTr="00FA4DFD">
        <w:trPr>
          <w:trHeight w:val="170"/>
          <w:jc w:val="center"/>
        </w:trPr>
        <w:tc>
          <w:tcPr>
            <w:tcW w:w="10218" w:type="dxa"/>
          </w:tcPr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A40169" w:rsidRPr="000227B5" w:rsidRDefault="00A40169" w:rsidP="00FA4D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A40169" w:rsidRPr="000227B5" w:rsidRDefault="00A40169" w:rsidP="00FA4D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169" w:rsidRPr="000227B5" w:rsidTr="00FA4DFD">
        <w:trPr>
          <w:trHeight w:val="170"/>
          <w:jc w:val="center"/>
        </w:trPr>
        <w:tc>
          <w:tcPr>
            <w:tcW w:w="10218" w:type="dxa"/>
          </w:tcPr>
          <w:p w:rsidR="00A40169" w:rsidRPr="000227B5" w:rsidRDefault="00A40169" w:rsidP="00FA4DFD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A40169" w:rsidRPr="000227B5" w:rsidRDefault="00A40169" w:rsidP="00FA4D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A40169" w:rsidRPr="000227B5" w:rsidRDefault="00A40169" w:rsidP="00FA4D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A40169" w:rsidRPr="000227B5" w:rsidRDefault="00A40169" w:rsidP="00FA4D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0169" w:rsidRPr="000227B5" w:rsidRDefault="00A40169" w:rsidP="00A40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992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A40169" w:rsidRPr="000227B5" w:rsidTr="009A2E34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A40169" w:rsidRPr="000227B5" w:rsidTr="009A2E34">
        <w:trPr>
          <w:trHeight w:val="397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A40169" w:rsidRPr="000227B5" w:rsidTr="009A2E34">
        <w:trPr>
          <w:cantSplit/>
          <w:trHeight w:val="1433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4570EF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="00A40169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="00B2772F">
              <w:rPr>
                <w:rFonts w:ascii="Times New Roman" w:hAnsi="Times New Roman" w:cs="Times New Roman"/>
                <w:sz w:val="16"/>
                <w:szCs w:val="16"/>
              </w:rPr>
              <w:t>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4570EF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  <w:proofErr w:type="gramStart"/>
            <w:r w:rsidR="00A40169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B3FCD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169" w:rsidRPr="000227B5" w:rsidTr="009A2E34">
        <w:trPr>
          <w:trHeight w:val="2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40169" w:rsidRPr="000227B5" w:rsidTr="009A2E34">
        <w:trPr>
          <w:trHeight w:val="613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'853211О.99.0.БВ19АБ82000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A40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169" w:rsidRPr="000227B5" w:rsidTr="009A2E34">
        <w:trPr>
          <w:trHeight w:val="1037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9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A40169" w:rsidRPr="000227B5" w:rsidTr="009A2E34">
        <w:trPr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B3FCD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A40169" w:rsidRPr="000227B5" w:rsidTr="009A2E34">
        <w:trPr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C7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A40169" w:rsidRPr="000227B5" w:rsidTr="009A2E34">
        <w:trPr>
          <w:cantSplit/>
          <w:trHeight w:val="243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169" w:rsidRPr="000227B5" w:rsidTr="009A2E34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40169" w:rsidRPr="000227B5" w:rsidTr="009A2E34">
        <w:trPr>
          <w:trHeight w:val="22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'853211О.99.0.БВ19АБ82000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8A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A29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8A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A29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8A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A29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3070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69" w:rsidRPr="000227B5" w:rsidRDefault="00A40169" w:rsidP="00D3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4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3580"/>
        <w:gridCol w:w="1687"/>
        <w:gridCol w:w="1690"/>
        <w:gridCol w:w="5999"/>
      </w:tblGrid>
      <w:tr w:rsidR="00A40169" w:rsidRPr="000227B5" w:rsidTr="00FA4DFD">
        <w:trPr>
          <w:trHeight w:val="214"/>
          <w:jc w:val="center"/>
        </w:trPr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A40169" w:rsidRPr="000227B5" w:rsidTr="00FA4DFD">
        <w:trPr>
          <w:trHeight w:val="21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A40169" w:rsidRPr="000227B5" w:rsidTr="00FA4DFD">
        <w:trPr>
          <w:trHeight w:val="21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40169" w:rsidRPr="000227B5" w:rsidTr="00FD330B">
        <w:trPr>
          <w:trHeight w:val="1173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Екатеринбурга</w:t>
            </w:r>
          </w:p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20.11.2018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3014/46/36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</w:t>
            </w:r>
            <w:proofErr w:type="gramEnd"/>
          </w:p>
        </w:tc>
      </w:tr>
    </w:tbl>
    <w:p w:rsidR="00A40169" w:rsidRPr="000227B5" w:rsidRDefault="00A40169" w:rsidP="00A4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169" w:rsidRPr="000227B5" w:rsidRDefault="00A40169" w:rsidP="00A401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A40169" w:rsidRPr="000227B5" w:rsidRDefault="00A40169" w:rsidP="00A40169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A40169" w:rsidRPr="000227B5" w:rsidRDefault="00AB3FCD" w:rsidP="00A401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  <w:proofErr w:type="gramEnd"/>
    </w:p>
    <w:p w:rsidR="00A40169" w:rsidRPr="000227B5" w:rsidRDefault="00A40169" w:rsidP="00A40169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A40169" w:rsidRPr="000227B5" w:rsidRDefault="00A40169" w:rsidP="00A4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526"/>
        <w:gridCol w:w="3943"/>
      </w:tblGrid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169" w:rsidRPr="000227B5" w:rsidRDefault="00A40169" w:rsidP="00FA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5D6F45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</w:t>
            </w:r>
            <w:r w:rsidR="00A40169"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 w:rsidR="00AB3FC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A40169" w:rsidRPr="000227B5" w:rsidTr="00FD330B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29.05.2014 N 785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0169" w:rsidRPr="000227B5" w:rsidRDefault="00A40169" w:rsidP="00FA4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D30A16" w:rsidRDefault="00D30A16" w:rsidP="00D30A1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30A16" w:rsidRDefault="00D30A16" w:rsidP="00007B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A16" w:rsidRDefault="00D30A16" w:rsidP="00007B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4CF" w:rsidRPr="001C0067" w:rsidRDefault="000264CF" w:rsidP="00007BE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304DF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 w:rsidR="00D30A16">
        <w:rPr>
          <w:rFonts w:ascii="Times New Roman" w:hAnsi="Times New Roman" w:cs="Times New Roman"/>
          <w:b/>
          <w:sz w:val="26"/>
          <w:szCs w:val="26"/>
        </w:rPr>
        <w:t>2</w:t>
      </w:r>
      <w:r w:rsidR="00FD33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0A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04DF">
        <w:rPr>
          <w:rFonts w:ascii="Times New Roman" w:hAnsi="Times New Roman" w:cs="Times New Roman"/>
          <w:b/>
          <w:sz w:val="26"/>
          <w:szCs w:val="26"/>
        </w:rPr>
        <w:t xml:space="preserve">Прочие сведения о </w:t>
      </w:r>
      <w:r w:rsidR="009D0283" w:rsidRPr="009D0283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="009D0283" w:rsidRPr="00F60801">
        <w:rPr>
          <w:rFonts w:ascii="Times New Roman" w:hAnsi="Times New Roman" w:cs="Times New Roman"/>
          <w:sz w:val="26"/>
          <w:szCs w:val="26"/>
        </w:rPr>
        <w:t xml:space="preserve"> </w:t>
      </w:r>
      <w:r w:rsidRPr="008304DF">
        <w:rPr>
          <w:rFonts w:ascii="Times New Roman" w:hAnsi="Times New Roman" w:cs="Times New Roman"/>
          <w:b/>
          <w:sz w:val="26"/>
          <w:szCs w:val="26"/>
        </w:rPr>
        <w:t>задании</w:t>
      </w:r>
      <w:r w:rsidRPr="00830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242" w:rsidRPr="001C0067" w:rsidRDefault="00D30A16" w:rsidP="00DF724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CD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ликвидация учреждения, реорганизация учреждения, окончание периода действия лицензии на предоставление муниципальной услуги, окончание периода действия свидетельства об аккредитации муниципального учреждения, иные основания, предусмотренные федеральными, региональными и муниципальными нормативными правовыми актами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выполнением) муниципального задания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В случае</w:t>
      </w:r>
      <w:proofErr w:type="gramStart"/>
      <w:r w:rsidRPr="00AB3FCD">
        <w:rPr>
          <w:rFonts w:ascii="Times New Roman" w:hAnsi="Times New Roman" w:cs="Times New Roman"/>
        </w:rPr>
        <w:t>,</w:t>
      </w:r>
      <w:proofErr w:type="gramEnd"/>
      <w:r w:rsidRPr="00AB3FCD">
        <w:rPr>
          <w:rFonts w:ascii="Times New Roman" w:hAnsi="Times New Roman" w:cs="Times New Roman"/>
        </w:rPr>
        <w:t xml:space="preserve"> если фактические объемные и качественные показатели выполнения муниципального задания по результатам девяти месяцев текущего финансового года отличаются от плановых с превышением предельных показателей, утвержденных Департаментом, Управлением образования формируется новое муниципальное задание для учреждения с соответствующими изменениями объемов и (или) качества оказания услуги (выполнения работ). К новому Муниципальному заданию прилагается пояснительная записка с  данными об изменениях. С целью 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 муниципального задания используется текущий и итоговый  контроль в рамках внутреннего финансового контроля и тематический контроль.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 xml:space="preserve">3. Порядок 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7242" w:rsidRPr="00AB3FCD" w:rsidTr="00E67EC6">
        <w:tc>
          <w:tcPr>
            <w:tcW w:w="4928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Муниципальные органы, осуществляющие </w:t>
            </w:r>
            <w:proofErr w:type="gramStart"/>
            <w:r w:rsidRPr="00AB3F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B3FC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DF7242" w:rsidRPr="00AB3FCD" w:rsidTr="00E67EC6">
        <w:tc>
          <w:tcPr>
            <w:tcW w:w="4928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3</w:t>
            </w:r>
          </w:p>
        </w:tc>
      </w:tr>
      <w:tr w:rsidR="00DF7242" w:rsidRPr="00AB3FCD" w:rsidTr="00E67EC6">
        <w:tc>
          <w:tcPr>
            <w:tcW w:w="4928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Текущий контроль, внутренний финансовый контроль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три раза в год по итогам и результатам реализации Муниципального задания за три, шесть, девять месяцев текущего финансового года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управление образования Верх-</w:t>
            </w:r>
            <w:proofErr w:type="spellStart"/>
            <w:r w:rsidRPr="00AB3FCD">
              <w:rPr>
                <w:rFonts w:ascii="Times New Roman" w:hAnsi="Times New Roman" w:cs="Times New Roman"/>
              </w:rPr>
              <w:t>Исетского</w:t>
            </w:r>
            <w:proofErr w:type="spellEnd"/>
            <w:r w:rsidRPr="00AB3FC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Департамента образования Администрации города Екатеринбурга</w:t>
            </w:r>
            <w:proofErr w:type="gramEnd"/>
          </w:p>
        </w:tc>
      </w:tr>
      <w:tr w:rsidR="00DF7242" w:rsidRPr="00AB3FCD" w:rsidTr="00E67EC6">
        <w:tc>
          <w:tcPr>
            <w:tcW w:w="4928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Итоговый контроль, внутренний финансовый контроль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один раз в год по итогам и результатам реализации Муниципального задания за двенадцать месяцев текущего финансового года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управление образования Верх-</w:t>
            </w:r>
            <w:proofErr w:type="spellStart"/>
            <w:r w:rsidRPr="00AB3FCD">
              <w:rPr>
                <w:rFonts w:ascii="Times New Roman" w:hAnsi="Times New Roman" w:cs="Times New Roman"/>
              </w:rPr>
              <w:t>Исетского</w:t>
            </w:r>
            <w:proofErr w:type="spellEnd"/>
            <w:r w:rsidRPr="00AB3FC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Департамента образования Администрации города Екатеринбурга</w:t>
            </w:r>
            <w:proofErr w:type="gramEnd"/>
            <w:r w:rsidRPr="00AB3F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7242" w:rsidRPr="00AB3FCD" w:rsidTr="00E67EC6">
        <w:tc>
          <w:tcPr>
            <w:tcW w:w="4928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не чаще одного раза в год в рамках утверждённого на год плана работы или по факту поступивших обращений о нарушениях финансовой деятельности                                                                            </w:t>
            </w:r>
            <w:r w:rsidRPr="00AB3FCD">
              <w:rPr>
                <w:rFonts w:ascii="Times New Roman" w:hAnsi="Times New Roman" w:cs="Times New Roman"/>
              </w:rPr>
              <w:br/>
              <w:t>не чаще одного раза в два года в рамках утверждённого на год плана работы или по факту поступивших обращений о нарушениях финансовой деятельности</w:t>
            </w:r>
          </w:p>
        </w:tc>
        <w:tc>
          <w:tcPr>
            <w:tcW w:w="4929" w:type="dxa"/>
            <w:shd w:val="clear" w:color="auto" w:fill="auto"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Департамент образования Администрации города Екатеринбурга;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3FCD">
              <w:rPr>
                <w:rFonts w:ascii="Times New Roman" w:hAnsi="Times New Roman" w:cs="Times New Roman"/>
              </w:rPr>
              <w:br/>
              <w:t>Департамент финансов Администрации города Екатеринбурга, Контрольно-ревизионное управление Администрации города Екатеринбурга, Счётная палата Екатеринбургской городской Думы</w:t>
            </w:r>
          </w:p>
        </w:tc>
      </w:tr>
    </w:tbl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448"/>
      </w:tblGrid>
      <w:tr w:rsidR="00DF7242" w:rsidRPr="00AB3FCD" w:rsidTr="00E67EC6">
        <w:trPr>
          <w:trHeight w:val="2055"/>
        </w:trPr>
        <w:tc>
          <w:tcPr>
            <w:tcW w:w="733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4. Требования к отчетности о выполнении муниципального задания</w:t>
            </w:r>
          </w:p>
        </w:tc>
        <w:tc>
          <w:tcPr>
            <w:tcW w:w="744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Исполнитель муниципального задания  представляет в управление образования Верх-</w:t>
            </w:r>
            <w:proofErr w:type="spellStart"/>
            <w:r w:rsidRPr="00AB3FCD">
              <w:rPr>
                <w:rFonts w:ascii="Times New Roman" w:hAnsi="Times New Roman" w:cs="Times New Roman"/>
              </w:rPr>
              <w:t>Исетского</w:t>
            </w:r>
            <w:proofErr w:type="spellEnd"/>
            <w:r w:rsidRPr="00AB3FC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Департамента образования Администрации города Екатеринбурга</w:t>
            </w:r>
            <w:proofErr w:type="gramEnd"/>
            <w:r w:rsidRPr="00AB3FCD">
              <w:rPr>
                <w:rFonts w:ascii="Times New Roman" w:hAnsi="Times New Roman" w:cs="Times New Roman"/>
              </w:rPr>
              <w:t xml:space="preserve">  отчет об исполнении муниципального задания,  а  также пояснительную записку о результатах исполнения муниципального задания ежеквартально и по результатам текущего финансового года.</w:t>
            </w:r>
          </w:p>
        </w:tc>
      </w:tr>
      <w:tr w:rsidR="00DF7242" w:rsidRPr="00AB3FCD" w:rsidTr="00E67EC6">
        <w:trPr>
          <w:trHeight w:val="825"/>
        </w:trPr>
        <w:tc>
          <w:tcPr>
            <w:tcW w:w="733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744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за три, шесть, девять месяцев и по результатам текущего финансового года</w:t>
            </w:r>
          </w:p>
        </w:tc>
      </w:tr>
      <w:tr w:rsidR="00DF7242" w:rsidRPr="00AB3FCD" w:rsidTr="00E67EC6">
        <w:trPr>
          <w:trHeight w:val="315"/>
        </w:trPr>
        <w:tc>
          <w:tcPr>
            <w:tcW w:w="733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744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05 числа месяца, следующего за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AB3FCD">
              <w:rPr>
                <w:rFonts w:ascii="Times New Roman" w:hAnsi="Times New Roman" w:cs="Times New Roman"/>
              </w:rPr>
              <w:t>, предварительный отчет за соответствующий финансовый год в срок до 10 ноября текущего финансового года</w:t>
            </w:r>
          </w:p>
        </w:tc>
      </w:tr>
      <w:tr w:rsidR="00DF7242" w:rsidRPr="00AB3FCD" w:rsidTr="00E67EC6">
        <w:trPr>
          <w:trHeight w:val="315"/>
        </w:trPr>
        <w:tc>
          <w:tcPr>
            <w:tcW w:w="733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7448" w:type="dxa"/>
            <w:shd w:val="clear" w:color="auto" w:fill="auto"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 </w:t>
            </w:r>
          </w:p>
        </w:tc>
      </w:tr>
      <w:tr w:rsidR="00DF7242" w:rsidRPr="00AB3FCD" w:rsidTr="00E67EC6">
        <w:trPr>
          <w:trHeight w:val="375"/>
        </w:trPr>
        <w:tc>
          <w:tcPr>
            <w:tcW w:w="7338" w:type="dxa"/>
            <w:shd w:val="clear" w:color="auto" w:fill="auto"/>
            <w:noWrap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5. Иные показатели, связанные с выполнением муниципального задания,</w:t>
            </w:r>
            <w:r w:rsidRPr="00AB3FCD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448" w:type="dxa"/>
            <w:shd w:val="clear" w:color="auto" w:fill="auto"/>
            <w:noWrap/>
            <w:hideMark/>
          </w:tcPr>
          <w:p w:rsidR="00DF7242" w:rsidRPr="00AB3FCD" w:rsidRDefault="00DF7242" w:rsidP="00E67EC6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 </w:t>
            </w:r>
          </w:p>
        </w:tc>
      </w:tr>
    </w:tbl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Заведующий МБДОУ</w:t>
      </w:r>
      <w:r w:rsidR="00E51710">
        <w:rPr>
          <w:rFonts w:ascii="Times New Roman" w:hAnsi="Times New Roman" w:cs="Times New Roman"/>
        </w:rPr>
        <w:t xml:space="preserve"> </w:t>
      </w:r>
      <w:r w:rsidRPr="00AB3FCD">
        <w:rPr>
          <w:rFonts w:ascii="Times New Roman" w:hAnsi="Times New Roman" w:cs="Times New Roman"/>
        </w:rPr>
        <w:t xml:space="preserve">- детский сад № 338                                                      </w:t>
      </w:r>
      <w:r w:rsidRPr="00AB3FCD">
        <w:rPr>
          <w:rFonts w:ascii="Times New Roman" w:hAnsi="Times New Roman" w:cs="Times New Roman"/>
        </w:rPr>
        <w:tab/>
      </w:r>
      <w:r w:rsidRPr="00AB3FCD">
        <w:rPr>
          <w:rFonts w:ascii="Times New Roman" w:hAnsi="Times New Roman" w:cs="Times New Roman"/>
        </w:rPr>
        <w:tab/>
      </w:r>
      <w:r w:rsidRPr="00AB3FCD">
        <w:rPr>
          <w:rFonts w:ascii="Times New Roman" w:hAnsi="Times New Roman" w:cs="Times New Roman"/>
        </w:rPr>
        <w:tab/>
      </w:r>
      <w:r w:rsidR="00E9371C">
        <w:rPr>
          <w:rFonts w:ascii="Times New Roman" w:hAnsi="Times New Roman" w:cs="Times New Roman"/>
        </w:rPr>
        <w:t xml:space="preserve">                                </w:t>
      </w:r>
      <w:r w:rsidRPr="00AB3FCD">
        <w:rPr>
          <w:rFonts w:ascii="Times New Roman" w:hAnsi="Times New Roman" w:cs="Times New Roman"/>
        </w:rPr>
        <w:t xml:space="preserve">      О.В. </w:t>
      </w:r>
      <w:proofErr w:type="spellStart"/>
      <w:r w:rsidRPr="00AB3FCD">
        <w:rPr>
          <w:rFonts w:ascii="Times New Roman" w:hAnsi="Times New Roman" w:cs="Times New Roman"/>
        </w:rPr>
        <w:t>Никишева</w:t>
      </w:r>
      <w:proofErr w:type="spellEnd"/>
    </w:p>
    <w:p w:rsidR="00DF7242" w:rsidRPr="00AB3FCD" w:rsidRDefault="00DF7242" w:rsidP="00DF7242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264CF" w:rsidRPr="00AB3FCD" w:rsidRDefault="000264CF" w:rsidP="00FD330B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sectPr w:rsidR="000264CF" w:rsidRPr="00AB3FCD" w:rsidSect="00B751A0">
      <w:headerReference w:type="default" r:id="rId18"/>
      <w:footerReference w:type="default" r:id="rId19"/>
      <w:pgSz w:w="16838" w:h="11905" w:orient="landscape"/>
      <w:pgMar w:top="709" w:right="1134" w:bottom="284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3" w:rsidRDefault="00831193" w:rsidP="00531248">
      <w:pPr>
        <w:spacing w:after="0" w:line="240" w:lineRule="auto"/>
      </w:pPr>
      <w:r>
        <w:separator/>
      </w:r>
    </w:p>
  </w:endnote>
  <w:endnote w:type="continuationSeparator" w:id="0">
    <w:p w:rsidR="00831193" w:rsidRDefault="00831193" w:rsidP="005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04551"/>
      <w:docPartObj>
        <w:docPartGallery w:val="Page Numbers (Bottom of Page)"/>
        <w:docPartUnique/>
      </w:docPartObj>
    </w:sdtPr>
    <w:sdtEndPr/>
    <w:sdtContent>
      <w:p w:rsidR="00FA4DFD" w:rsidRDefault="00FA4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9B">
          <w:rPr>
            <w:noProof/>
          </w:rPr>
          <w:t>9</w:t>
        </w:r>
        <w:r>
          <w:fldChar w:fldCharType="end"/>
        </w:r>
      </w:p>
    </w:sdtContent>
  </w:sdt>
  <w:p w:rsidR="00FA4DFD" w:rsidRDefault="00FA4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3" w:rsidRDefault="00831193" w:rsidP="00531248">
      <w:pPr>
        <w:spacing w:after="0" w:line="240" w:lineRule="auto"/>
      </w:pPr>
      <w:r>
        <w:separator/>
      </w:r>
    </w:p>
  </w:footnote>
  <w:footnote w:type="continuationSeparator" w:id="0">
    <w:p w:rsidR="00831193" w:rsidRDefault="00831193" w:rsidP="005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4176"/>
      <w:docPartObj>
        <w:docPartGallery w:val="Page Numbers (Margins)"/>
        <w:docPartUnique/>
      </w:docPartObj>
    </w:sdtPr>
    <w:sdtEndPr/>
    <w:sdtContent>
      <w:p w:rsidR="00FA4DFD" w:rsidRDefault="00FA4DFD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ABE546" wp14:editId="458775FC">
                  <wp:simplePos x="0" y="0"/>
                  <wp:positionH relativeFrom="rightMargin">
                    <wp:posOffset>100965</wp:posOffset>
                  </wp:positionH>
                  <wp:positionV relativeFrom="margin">
                    <wp:posOffset>2725420</wp:posOffset>
                  </wp:positionV>
                  <wp:extent cx="375285" cy="329565"/>
                  <wp:effectExtent l="0" t="0" r="5715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DFD" w:rsidRPr="004453DD" w:rsidRDefault="00FA4DF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7.95pt;margin-top:214.6pt;width:29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" o:allowincell="f" stroked="f">
                  <v:textbox style="layout-flow:vertical">
                    <w:txbxContent>
                      <w:p w:rsidR="00FA4DFD" w:rsidRPr="004453DD" w:rsidRDefault="00FA4DFD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ABB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2EC"/>
    <w:multiLevelType w:val="hybridMultilevel"/>
    <w:tmpl w:val="B5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AC34D9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570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6">
    <w:nsid w:val="65360CBB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450A29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10FB"/>
    <w:rsid w:val="00007BE8"/>
    <w:rsid w:val="00007E29"/>
    <w:rsid w:val="000152C6"/>
    <w:rsid w:val="00016733"/>
    <w:rsid w:val="00020E92"/>
    <w:rsid w:val="000227B5"/>
    <w:rsid w:val="000264CF"/>
    <w:rsid w:val="00045D10"/>
    <w:rsid w:val="00047EC1"/>
    <w:rsid w:val="00051BCD"/>
    <w:rsid w:val="00064DE6"/>
    <w:rsid w:val="000711B7"/>
    <w:rsid w:val="0008625B"/>
    <w:rsid w:val="000B58E2"/>
    <w:rsid w:val="000C7957"/>
    <w:rsid w:val="000D47B3"/>
    <w:rsid w:val="000E71FE"/>
    <w:rsid w:val="000F22C8"/>
    <w:rsid w:val="001042BF"/>
    <w:rsid w:val="0011214E"/>
    <w:rsid w:val="00116E7F"/>
    <w:rsid w:val="00117853"/>
    <w:rsid w:val="0013157F"/>
    <w:rsid w:val="00137917"/>
    <w:rsid w:val="00137C53"/>
    <w:rsid w:val="00156309"/>
    <w:rsid w:val="00160EBE"/>
    <w:rsid w:val="001652A0"/>
    <w:rsid w:val="00173743"/>
    <w:rsid w:val="00174E0C"/>
    <w:rsid w:val="00175E80"/>
    <w:rsid w:val="00195185"/>
    <w:rsid w:val="001B0FD1"/>
    <w:rsid w:val="001C0067"/>
    <w:rsid w:val="001C3D8D"/>
    <w:rsid w:val="001C6E24"/>
    <w:rsid w:val="001F6C8D"/>
    <w:rsid w:val="002060C1"/>
    <w:rsid w:val="00207B15"/>
    <w:rsid w:val="0021154B"/>
    <w:rsid w:val="0025353C"/>
    <w:rsid w:val="00257BD8"/>
    <w:rsid w:val="00291AFD"/>
    <w:rsid w:val="00294EF1"/>
    <w:rsid w:val="002B4319"/>
    <w:rsid w:val="002B79E6"/>
    <w:rsid w:val="002D53D4"/>
    <w:rsid w:val="002E5126"/>
    <w:rsid w:val="002F40C9"/>
    <w:rsid w:val="003054A2"/>
    <w:rsid w:val="00322892"/>
    <w:rsid w:val="00323133"/>
    <w:rsid w:val="00333A31"/>
    <w:rsid w:val="00341CE1"/>
    <w:rsid w:val="00344164"/>
    <w:rsid w:val="00365737"/>
    <w:rsid w:val="0038322C"/>
    <w:rsid w:val="003A5C9B"/>
    <w:rsid w:val="003B2E0A"/>
    <w:rsid w:val="003B7366"/>
    <w:rsid w:val="003B7FBD"/>
    <w:rsid w:val="003C0571"/>
    <w:rsid w:val="003D122F"/>
    <w:rsid w:val="003F5740"/>
    <w:rsid w:val="003F6AFF"/>
    <w:rsid w:val="00405902"/>
    <w:rsid w:val="0041761A"/>
    <w:rsid w:val="00417DAA"/>
    <w:rsid w:val="004200C6"/>
    <w:rsid w:val="0042323D"/>
    <w:rsid w:val="0043064D"/>
    <w:rsid w:val="00434C16"/>
    <w:rsid w:val="004453DD"/>
    <w:rsid w:val="004563F7"/>
    <w:rsid w:val="004570EF"/>
    <w:rsid w:val="00460A09"/>
    <w:rsid w:val="00463EA0"/>
    <w:rsid w:val="00485F0D"/>
    <w:rsid w:val="004A0A79"/>
    <w:rsid w:val="004A19EA"/>
    <w:rsid w:val="004B6892"/>
    <w:rsid w:val="004D35EA"/>
    <w:rsid w:val="005032A5"/>
    <w:rsid w:val="0051176E"/>
    <w:rsid w:val="00511A4D"/>
    <w:rsid w:val="00525C1F"/>
    <w:rsid w:val="00527DD8"/>
    <w:rsid w:val="00531248"/>
    <w:rsid w:val="005460A7"/>
    <w:rsid w:val="00563199"/>
    <w:rsid w:val="00573CE2"/>
    <w:rsid w:val="00576BE4"/>
    <w:rsid w:val="0058179B"/>
    <w:rsid w:val="00584390"/>
    <w:rsid w:val="005965C5"/>
    <w:rsid w:val="005C0D63"/>
    <w:rsid w:val="005D6F45"/>
    <w:rsid w:val="00605A03"/>
    <w:rsid w:val="00610C46"/>
    <w:rsid w:val="00632165"/>
    <w:rsid w:val="00632AE7"/>
    <w:rsid w:val="00646AAB"/>
    <w:rsid w:val="00653892"/>
    <w:rsid w:val="006627D5"/>
    <w:rsid w:val="00672FE6"/>
    <w:rsid w:val="006764A6"/>
    <w:rsid w:val="006906E2"/>
    <w:rsid w:val="006941EE"/>
    <w:rsid w:val="006A51B5"/>
    <w:rsid w:val="006F4C5D"/>
    <w:rsid w:val="00715C7E"/>
    <w:rsid w:val="00735264"/>
    <w:rsid w:val="00737661"/>
    <w:rsid w:val="00750C1B"/>
    <w:rsid w:val="00773410"/>
    <w:rsid w:val="00775E61"/>
    <w:rsid w:val="00791EEB"/>
    <w:rsid w:val="007A02CA"/>
    <w:rsid w:val="007A74C3"/>
    <w:rsid w:val="007B69B0"/>
    <w:rsid w:val="007B6EEB"/>
    <w:rsid w:val="007C2634"/>
    <w:rsid w:val="007D3FF2"/>
    <w:rsid w:val="007D490E"/>
    <w:rsid w:val="007D7449"/>
    <w:rsid w:val="008171C4"/>
    <w:rsid w:val="008304DF"/>
    <w:rsid w:val="00831193"/>
    <w:rsid w:val="00840D9C"/>
    <w:rsid w:val="00841F12"/>
    <w:rsid w:val="008634FB"/>
    <w:rsid w:val="00877509"/>
    <w:rsid w:val="00880021"/>
    <w:rsid w:val="00881D3A"/>
    <w:rsid w:val="00885E9F"/>
    <w:rsid w:val="008A29F0"/>
    <w:rsid w:val="008B3AC8"/>
    <w:rsid w:val="008C3640"/>
    <w:rsid w:val="008C52B4"/>
    <w:rsid w:val="008C6687"/>
    <w:rsid w:val="008F2E54"/>
    <w:rsid w:val="00901A94"/>
    <w:rsid w:val="00907C21"/>
    <w:rsid w:val="009132C9"/>
    <w:rsid w:val="00913AAB"/>
    <w:rsid w:val="009162A3"/>
    <w:rsid w:val="009217ED"/>
    <w:rsid w:val="00927BA3"/>
    <w:rsid w:val="00945D03"/>
    <w:rsid w:val="009502D0"/>
    <w:rsid w:val="0095628E"/>
    <w:rsid w:val="0098492F"/>
    <w:rsid w:val="00992910"/>
    <w:rsid w:val="00993E07"/>
    <w:rsid w:val="009949C3"/>
    <w:rsid w:val="00995E69"/>
    <w:rsid w:val="009A2037"/>
    <w:rsid w:val="009A2E34"/>
    <w:rsid w:val="009C08CB"/>
    <w:rsid w:val="009C3268"/>
    <w:rsid w:val="009D0283"/>
    <w:rsid w:val="009D0F95"/>
    <w:rsid w:val="009D5D46"/>
    <w:rsid w:val="009D76D7"/>
    <w:rsid w:val="009F5A2A"/>
    <w:rsid w:val="00A01924"/>
    <w:rsid w:val="00A12831"/>
    <w:rsid w:val="00A333B9"/>
    <w:rsid w:val="00A40169"/>
    <w:rsid w:val="00A43476"/>
    <w:rsid w:val="00A47574"/>
    <w:rsid w:val="00A66C74"/>
    <w:rsid w:val="00A73910"/>
    <w:rsid w:val="00A778F7"/>
    <w:rsid w:val="00A90144"/>
    <w:rsid w:val="00A94DC6"/>
    <w:rsid w:val="00A97E83"/>
    <w:rsid w:val="00AB3FCD"/>
    <w:rsid w:val="00AC2893"/>
    <w:rsid w:val="00AC2F34"/>
    <w:rsid w:val="00AC63A9"/>
    <w:rsid w:val="00AF06A1"/>
    <w:rsid w:val="00AF57BA"/>
    <w:rsid w:val="00AF6B17"/>
    <w:rsid w:val="00B2772F"/>
    <w:rsid w:val="00B27A90"/>
    <w:rsid w:val="00B751A0"/>
    <w:rsid w:val="00B811DA"/>
    <w:rsid w:val="00B95FFC"/>
    <w:rsid w:val="00BB2A63"/>
    <w:rsid w:val="00BC5113"/>
    <w:rsid w:val="00BC511A"/>
    <w:rsid w:val="00BC5259"/>
    <w:rsid w:val="00BC5EC7"/>
    <w:rsid w:val="00BC6B9E"/>
    <w:rsid w:val="00BD2718"/>
    <w:rsid w:val="00BE0481"/>
    <w:rsid w:val="00BF19B5"/>
    <w:rsid w:val="00BF58A4"/>
    <w:rsid w:val="00C03EB4"/>
    <w:rsid w:val="00C04651"/>
    <w:rsid w:val="00C0476B"/>
    <w:rsid w:val="00C10BCE"/>
    <w:rsid w:val="00C173DA"/>
    <w:rsid w:val="00C22E6E"/>
    <w:rsid w:val="00C23DE5"/>
    <w:rsid w:val="00C3034C"/>
    <w:rsid w:val="00C337FC"/>
    <w:rsid w:val="00C378DA"/>
    <w:rsid w:val="00C37BB6"/>
    <w:rsid w:val="00C40E1D"/>
    <w:rsid w:val="00C41153"/>
    <w:rsid w:val="00C42285"/>
    <w:rsid w:val="00C44688"/>
    <w:rsid w:val="00C5335C"/>
    <w:rsid w:val="00C53A9F"/>
    <w:rsid w:val="00C570EA"/>
    <w:rsid w:val="00C667C1"/>
    <w:rsid w:val="00C75CE6"/>
    <w:rsid w:val="00C75E01"/>
    <w:rsid w:val="00C80E74"/>
    <w:rsid w:val="00C80F25"/>
    <w:rsid w:val="00CB570A"/>
    <w:rsid w:val="00CE1F31"/>
    <w:rsid w:val="00CF32CC"/>
    <w:rsid w:val="00D15176"/>
    <w:rsid w:val="00D30A16"/>
    <w:rsid w:val="00D32DBA"/>
    <w:rsid w:val="00D35F54"/>
    <w:rsid w:val="00D52006"/>
    <w:rsid w:val="00D5514E"/>
    <w:rsid w:val="00D8577D"/>
    <w:rsid w:val="00D92592"/>
    <w:rsid w:val="00DA5E30"/>
    <w:rsid w:val="00DF7242"/>
    <w:rsid w:val="00E36314"/>
    <w:rsid w:val="00E375D1"/>
    <w:rsid w:val="00E419C7"/>
    <w:rsid w:val="00E51710"/>
    <w:rsid w:val="00E5744D"/>
    <w:rsid w:val="00E93591"/>
    <w:rsid w:val="00E9371C"/>
    <w:rsid w:val="00EB73C8"/>
    <w:rsid w:val="00EC41AD"/>
    <w:rsid w:val="00EE3B8A"/>
    <w:rsid w:val="00EE5CF7"/>
    <w:rsid w:val="00EF19C8"/>
    <w:rsid w:val="00EF52CD"/>
    <w:rsid w:val="00F24A10"/>
    <w:rsid w:val="00F30796"/>
    <w:rsid w:val="00F60801"/>
    <w:rsid w:val="00F83388"/>
    <w:rsid w:val="00FA2425"/>
    <w:rsid w:val="00FA49AB"/>
    <w:rsid w:val="00FA4DFD"/>
    <w:rsid w:val="00FB1541"/>
    <w:rsid w:val="00FB3196"/>
    <w:rsid w:val="00FC50A0"/>
    <w:rsid w:val="00FD330B"/>
    <w:rsid w:val="00FD79B1"/>
    <w:rsid w:val="00FE0C5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714C-73CC-4545-9565-0F3BACA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SAD338-acer</cp:lastModifiedBy>
  <cp:revision>32</cp:revision>
  <cp:lastPrinted>2019-11-25T02:09:00Z</cp:lastPrinted>
  <dcterms:created xsi:type="dcterms:W3CDTF">2018-12-27T08:24:00Z</dcterms:created>
  <dcterms:modified xsi:type="dcterms:W3CDTF">2019-12-28T03:20:00Z</dcterms:modified>
</cp:coreProperties>
</file>